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14A" w:rsidRDefault="00AE414A" w:rsidP="00AE414A">
      <w:pPr>
        <w:tabs>
          <w:tab w:val="right" w:pos="10800"/>
        </w:tabs>
        <w:spacing w:after="0"/>
      </w:pPr>
      <w:r w:rsidRPr="00995072">
        <w:rPr>
          <w:b/>
          <w:noProof/>
          <w:sz w:val="24"/>
          <w:szCs w:val="24"/>
        </w:rPr>
        <mc:AlternateContent>
          <mc:Choice Requires="wps">
            <w:drawing>
              <wp:anchor distT="0" distB="0" distL="114300" distR="114300" simplePos="0" relativeHeight="251734016" behindDoc="0" locked="0" layoutInCell="1" allowOverlap="1" wp14:anchorId="07669707" wp14:editId="05BCAC7B">
                <wp:simplePos x="0" y="0"/>
                <wp:positionH relativeFrom="margin">
                  <wp:align>center</wp:align>
                </wp:positionH>
                <wp:positionV relativeFrom="paragraph">
                  <wp:posOffset>-85725</wp:posOffset>
                </wp:positionV>
                <wp:extent cx="7200900" cy="1685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7200900" cy="1685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C362AB" id="Rectangle 3" o:spid="_x0000_s1026" style="position:absolute;margin-left:0;margin-top:-6.75pt;width:567pt;height:132.75pt;z-index:2517340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OolQIAAIUFAAAOAAAAZHJzL2Uyb0RvYy54bWysVFFP2zAQfp+0/2D5fSQplE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" filled="f" strokecolor="black [3213]" strokeweight="2pt">
                <w10:wrap anchorx="margin"/>
              </v:rect>
            </w:pict>
          </mc:Fallback>
        </mc:AlternateContent>
      </w:r>
      <w:r w:rsidRPr="00995072">
        <w:rPr>
          <w:b/>
          <w:sz w:val="24"/>
          <w:szCs w:val="24"/>
        </w:rPr>
        <w:t xml:space="preserve">Packet </w:t>
      </w:r>
      <w:r>
        <w:rPr>
          <w:b/>
          <w:sz w:val="24"/>
          <w:szCs w:val="24"/>
        </w:rPr>
        <w:t>7</w:t>
      </w:r>
      <w:r w:rsidRPr="00995072">
        <w:rPr>
          <w:b/>
          <w:sz w:val="24"/>
          <w:szCs w:val="24"/>
        </w:rPr>
        <w:t xml:space="preserve">: </w:t>
      </w:r>
      <w:r>
        <w:rPr>
          <w:b/>
          <w:sz w:val="24"/>
          <w:szCs w:val="24"/>
        </w:rPr>
        <w:t xml:space="preserve">Summarizing Quantitative Data </w:t>
      </w:r>
      <w:r>
        <w:rPr>
          <w:b/>
          <w:sz w:val="24"/>
          <w:szCs w:val="24"/>
        </w:rPr>
        <w:t xml:space="preserve"> </w:t>
      </w:r>
      <w:r w:rsidRPr="00995072">
        <w:rPr>
          <w:sz w:val="24"/>
          <w:szCs w:val="24"/>
        </w:rPr>
        <w:t xml:space="preserve"> </w:t>
      </w:r>
      <w:r>
        <w:tab/>
        <w:t xml:space="preserve">Textbook pages:  48 – 50; 53 – 72  </w:t>
      </w:r>
    </w:p>
    <w:p w:rsidR="00AE414A" w:rsidRDefault="00AE414A" w:rsidP="00AE414A">
      <w:pPr>
        <w:tabs>
          <w:tab w:val="right" w:pos="10800"/>
        </w:tabs>
        <w:spacing w:after="0"/>
        <w:jc w:val="both"/>
      </w:pPr>
      <w:r>
        <w:t xml:space="preserve">After completing this material, you should be able to:  </w:t>
      </w:r>
    </w:p>
    <w:p w:rsidR="00AE414A" w:rsidRPr="00007A3C" w:rsidRDefault="00AE414A" w:rsidP="00AE414A">
      <w:pPr>
        <w:pStyle w:val="ListParagraph"/>
        <w:numPr>
          <w:ilvl w:val="0"/>
          <w:numId w:val="33"/>
        </w:numPr>
        <w:spacing w:after="120" w:line="23" w:lineRule="atLeast"/>
        <w:contextualSpacing w:val="0"/>
        <w:jc w:val="both"/>
        <w:rPr>
          <w:rFonts w:cs="Arial"/>
        </w:rPr>
      </w:pPr>
      <w:proofErr w:type="gramStart"/>
      <w:r>
        <w:rPr>
          <w:rFonts w:cs="Arial"/>
        </w:rPr>
        <w:t>describe</w:t>
      </w:r>
      <w:proofErr w:type="gramEnd"/>
      <w:r>
        <w:rPr>
          <w:rFonts w:cs="Arial"/>
        </w:rPr>
        <w:t xml:space="preserve"> the distribution of a quantitative variable by discussing its shape, center, spread, and unusual characteristics</w:t>
      </w:r>
      <w:r>
        <w:rPr>
          <w:rFonts w:cs="Arial"/>
        </w:rPr>
        <w:t>.</w:t>
      </w:r>
    </w:p>
    <w:p w:rsidR="00AE414A" w:rsidRPr="00007A3C" w:rsidRDefault="00AE414A" w:rsidP="00AE414A">
      <w:pPr>
        <w:pStyle w:val="ListParagraph"/>
        <w:numPr>
          <w:ilvl w:val="0"/>
          <w:numId w:val="33"/>
        </w:numPr>
        <w:spacing w:after="120" w:line="23" w:lineRule="atLeast"/>
        <w:contextualSpacing w:val="0"/>
        <w:jc w:val="both"/>
        <w:rPr>
          <w:rFonts w:cs="Arial"/>
        </w:rPr>
      </w:pPr>
      <w:proofErr w:type="gramStart"/>
      <w:r>
        <w:rPr>
          <w:rFonts w:cs="Arial"/>
        </w:rPr>
        <w:t>calculate</w:t>
      </w:r>
      <w:proofErr w:type="gramEnd"/>
      <w:r>
        <w:rPr>
          <w:rFonts w:cs="Arial"/>
        </w:rPr>
        <w:t xml:space="preserve"> (using StatCrunch) measures of center and measures of spread</w:t>
      </w:r>
      <w:r w:rsidRPr="00007A3C">
        <w:rPr>
          <w:rFonts w:cs="Arial"/>
        </w:rPr>
        <w:t>.</w:t>
      </w:r>
    </w:p>
    <w:p w:rsidR="00AE414A" w:rsidRPr="00007A3C" w:rsidRDefault="00AE414A" w:rsidP="00AE414A">
      <w:pPr>
        <w:pStyle w:val="ListParagraph"/>
        <w:numPr>
          <w:ilvl w:val="0"/>
          <w:numId w:val="33"/>
        </w:numPr>
        <w:spacing w:after="120" w:line="23" w:lineRule="atLeast"/>
        <w:contextualSpacing w:val="0"/>
        <w:jc w:val="both"/>
        <w:rPr>
          <w:rFonts w:cs="Arial"/>
        </w:rPr>
      </w:pPr>
      <w:proofErr w:type="gramStart"/>
      <w:r>
        <w:rPr>
          <w:rFonts w:cs="Arial"/>
        </w:rPr>
        <w:t>apply</w:t>
      </w:r>
      <w:proofErr w:type="gramEnd"/>
      <w:r>
        <w:rPr>
          <w:rFonts w:cs="Arial"/>
        </w:rPr>
        <w:t xml:space="preserve"> the Empirical Rule or Chebyshev’s Rule to a distribution when discussing the standard deviation</w:t>
      </w:r>
      <w:r w:rsidRPr="00007A3C">
        <w:rPr>
          <w:rFonts w:cs="Arial"/>
        </w:rPr>
        <w:t>.</w:t>
      </w:r>
    </w:p>
    <w:p w:rsidR="00AE414A" w:rsidRPr="00007A3C" w:rsidRDefault="00AE414A" w:rsidP="00AE414A">
      <w:pPr>
        <w:pStyle w:val="ListParagraph"/>
        <w:numPr>
          <w:ilvl w:val="0"/>
          <w:numId w:val="33"/>
        </w:numPr>
        <w:spacing w:after="120" w:line="23" w:lineRule="atLeast"/>
        <w:contextualSpacing w:val="0"/>
        <w:jc w:val="both"/>
        <w:rPr>
          <w:rFonts w:cs="Arial"/>
        </w:rPr>
      </w:pPr>
      <w:proofErr w:type="gramStart"/>
      <w:r>
        <w:rPr>
          <w:rFonts w:cs="Arial"/>
        </w:rPr>
        <w:t>compare</w:t>
      </w:r>
      <w:proofErr w:type="gramEnd"/>
      <w:r>
        <w:rPr>
          <w:rFonts w:cs="Arial"/>
        </w:rPr>
        <w:t xml:space="preserve"> distributions using boxplots</w:t>
      </w:r>
      <w:r>
        <w:rPr>
          <w:rFonts w:cs="Arial"/>
        </w:rPr>
        <w:t xml:space="preserve">. </w:t>
      </w:r>
    </w:p>
    <w:p w:rsidR="00B11E13" w:rsidRDefault="00B6464B" w:rsidP="00AE414A">
      <w:pPr>
        <w:pStyle w:val="BodyTextIndent3"/>
        <w:tabs>
          <w:tab w:val="left" w:pos="360"/>
        </w:tabs>
        <w:spacing w:before="360" w:line="276" w:lineRule="auto"/>
        <w:ind w:left="0" w:right="360"/>
        <w:jc w:val="both"/>
        <w:rPr>
          <w:rFonts w:asciiTheme="minorHAnsi" w:hAnsiTheme="minorHAnsi" w:cs="Arial"/>
          <w:b w:val="0"/>
          <w:sz w:val="22"/>
          <w:szCs w:val="21"/>
        </w:rPr>
      </w:pPr>
      <w:r>
        <w:rPr>
          <w:rFonts w:asciiTheme="minorHAnsi" w:hAnsiTheme="minorHAnsi" w:cs="Arial"/>
          <w:sz w:val="22"/>
          <w:szCs w:val="21"/>
        </w:rPr>
        <w:t xml:space="preserve">Recall:  </w:t>
      </w:r>
      <w:r>
        <w:rPr>
          <w:rFonts w:asciiTheme="minorHAnsi" w:hAnsiTheme="minorHAnsi" w:cs="Arial"/>
          <w:b w:val="0"/>
          <w:sz w:val="22"/>
          <w:szCs w:val="21"/>
        </w:rPr>
        <w:t>What is a quantitative variable?</w:t>
      </w:r>
    </w:p>
    <w:p w:rsidR="00B6464B" w:rsidRDefault="00B6464B" w:rsidP="00B6464B">
      <w:pPr>
        <w:pStyle w:val="BodyTextIndent3"/>
        <w:tabs>
          <w:tab w:val="left" w:pos="360"/>
        </w:tabs>
        <w:spacing w:line="276" w:lineRule="auto"/>
        <w:ind w:left="0" w:right="360"/>
        <w:jc w:val="both"/>
        <w:rPr>
          <w:rFonts w:asciiTheme="minorHAnsi" w:hAnsiTheme="minorHAnsi" w:cs="Arial"/>
          <w:b w:val="0"/>
          <w:sz w:val="22"/>
          <w:szCs w:val="21"/>
        </w:rPr>
      </w:pPr>
    </w:p>
    <w:p w:rsidR="00B6464B" w:rsidRDefault="00B6464B" w:rsidP="00B6464B">
      <w:pPr>
        <w:pStyle w:val="BodyTextIndent3"/>
        <w:tabs>
          <w:tab w:val="left" w:pos="360"/>
        </w:tabs>
        <w:spacing w:line="276" w:lineRule="auto"/>
        <w:ind w:left="0" w:right="360"/>
        <w:jc w:val="both"/>
        <w:rPr>
          <w:rFonts w:asciiTheme="minorHAnsi" w:hAnsiTheme="minorHAnsi" w:cs="Arial"/>
          <w:b w:val="0"/>
          <w:sz w:val="22"/>
          <w:szCs w:val="21"/>
        </w:rPr>
      </w:pPr>
    </w:p>
    <w:p w:rsidR="00B6464B" w:rsidRDefault="00B6464B" w:rsidP="005E5357">
      <w:pPr>
        <w:pStyle w:val="BodyTextIndent3"/>
        <w:tabs>
          <w:tab w:val="left" w:pos="360"/>
        </w:tabs>
        <w:spacing w:line="276" w:lineRule="auto"/>
        <w:ind w:left="0"/>
        <w:jc w:val="both"/>
        <w:rPr>
          <w:rFonts w:asciiTheme="minorHAnsi" w:hAnsiTheme="minorHAnsi" w:cs="Arial"/>
          <w:b w:val="0"/>
          <w:sz w:val="22"/>
          <w:szCs w:val="21"/>
        </w:rPr>
      </w:pPr>
      <w:r>
        <w:rPr>
          <w:rFonts w:asciiTheme="minorHAnsi" w:hAnsiTheme="minorHAnsi" w:cs="Arial"/>
          <w:b w:val="0"/>
          <w:sz w:val="22"/>
          <w:szCs w:val="21"/>
        </w:rPr>
        <w:t xml:space="preserve">To summarize a quantitative variable, we need a new graphical display – a bar graph cannot be used.  We will first look at </w:t>
      </w:r>
      <w:r>
        <w:rPr>
          <w:rFonts w:asciiTheme="minorHAnsi" w:hAnsiTheme="minorHAnsi" w:cs="Arial"/>
          <w:sz w:val="22"/>
          <w:szCs w:val="21"/>
        </w:rPr>
        <w:t>histograms</w:t>
      </w:r>
      <w:r>
        <w:rPr>
          <w:rFonts w:asciiTheme="minorHAnsi" w:hAnsiTheme="minorHAnsi" w:cs="Arial"/>
          <w:b w:val="0"/>
          <w:sz w:val="22"/>
          <w:szCs w:val="21"/>
        </w:rPr>
        <w:t xml:space="preserve"> for graphically summarizing quantitative data.  What exactly is a histogram?  </w:t>
      </w:r>
    </w:p>
    <w:p w:rsidR="00B6464B" w:rsidRDefault="00B6464B" w:rsidP="00B6464B">
      <w:pPr>
        <w:pStyle w:val="BodyTextIndent3"/>
        <w:tabs>
          <w:tab w:val="left" w:pos="360"/>
        </w:tabs>
        <w:spacing w:line="276" w:lineRule="auto"/>
        <w:ind w:left="0" w:right="360"/>
        <w:jc w:val="both"/>
        <w:rPr>
          <w:rFonts w:asciiTheme="minorHAnsi" w:hAnsiTheme="minorHAnsi" w:cs="Arial"/>
          <w:b w:val="0"/>
          <w:sz w:val="22"/>
          <w:szCs w:val="21"/>
        </w:rPr>
      </w:pPr>
    </w:p>
    <w:p w:rsidR="00B6464B" w:rsidRDefault="00B6464B" w:rsidP="00B6464B">
      <w:pPr>
        <w:pStyle w:val="BodyTextIndent3"/>
        <w:tabs>
          <w:tab w:val="left" w:pos="360"/>
        </w:tabs>
        <w:spacing w:line="276" w:lineRule="auto"/>
        <w:ind w:left="0" w:right="360"/>
        <w:jc w:val="both"/>
        <w:rPr>
          <w:rFonts w:asciiTheme="minorHAnsi" w:hAnsiTheme="minorHAnsi" w:cs="Arial"/>
          <w:b w:val="0"/>
          <w:sz w:val="22"/>
          <w:szCs w:val="21"/>
        </w:rPr>
      </w:pPr>
    </w:p>
    <w:p w:rsidR="00B6464B" w:rsidRDefault="00B6464B" w:rsidP="00B6464B">
      <w:pPr>
        <w:pStyle w:val="BodyTextIndent3"/>
        <w:tabs>
          <w:tab w:val="left" w:pos="360"/>
        </w:tabs>
        <w:spacing w:line="276" w:lineRule="auto"/>
        <w:ind w:left="0" w:right="360"/>
        <w:jc w:val="both"/>
        <w:rPr>
          <w:rFonts w:asciiTheme="minorHAnsi" w:hAnsiTheme="minorHAnsi" w:cs="Arial"/>
          <w:b w:val="0"/>
          <w:sz w:val="22"/>
          <w:szCs w:val="21"/>
        </w:rPr>
      </w:pPr>
    </w:p>
    <w:p w:rsidR="00B6464B" w:rsidRPr="00643B03" w:rsidRDefault="00B6464B" w:rsidP="00B6464B">
      <w:pPr>
        <w:tabs>
          <w:tab w:val="left" w:pos="300"/>
          <w:tab w:val="right" w:pos="10800"/>
        </w:tabs>
        <w:jc w:val="both"/>
        <w:rPr>
          <w:rFonts w:cstheme="minorHAnsi"/>
          <w:b/>
          <w:noProof/>
        </w:rPr>
      </w:pPr>
      <w:r w:rsidRPr="00B6464B">
        <w:rPr>
          <w:rFonts w:cs="Arial"/>
          <w:b/>
          <w:szCs w:val="21"/>
        </w:rPr>
        <w:t>Example:</w:t>
      </w:r>
      <w:r>
        <w:rPr>
          <w:rFonts w:cs="Arial"/>
          <w:szCs w:val="21"/>
        </w:rPr>
        <w:t xml:space="preserve">  </w:t>
      </w:r>
      <w:r>
        <w:rPr>
          <w:rFonts w:cstheme="minorHAnsi"/>
          <w:i/>
          <w:noProof/>
        </w:rPr>
        <w:t>M</w:t>
      </w:r>
      <w:r w:rsidRPr="00643B03">
        <w:rPr>
          <w:rFonts w:cstheme="minorHAnsi"/>
          <w:i/>
          <w:noProof/>
        </w:rPr>
        <w:t>oney</w:t>
      </w:r>
      <w:r w:rsidRPr="00643B03">
        <w:rPr>
          <w:rFonts w:cstheme="minorHAnsi"/>
          <w:noProof/>
        </w:rPr>
        <w:t xml:space="preserve"> magazine undertook a study in 2009 to estimate the average cost for a visit to a hospital emergency room.   A random sample of 175 emergency room visits in a certain urban area was taken, and the out-of-pocket costs associated with that visit were recorded.  A histogram for the collected data is given below:  </w:t>
      </w:r>
    </w:p>
    <w:p w:rsidR="00B6464B" w:rsidRDefault="00B30D92" w:rsidP="00B6464B">
      <w:pPr>
        <w:tabs>
          <w:tab w:val="left" w:pos="300"/>
          <w:tab w:val="right" w:pos="10800"/>
        </w:tabs>
        <w:jc w:val="both"/>
        <w:rPr>
          <w:rFonts w:cstheme="minorHAnsi"/>
          <w:b/>
        </w:rPr>
      </w:pPr>
      <w:r w:rsidRPr="00B30D92">
        <w:rPr>
          <w:noProof/>
        </w:rPr>
        <w:drawing>
          <wp:inline distT="0" distB="0" distL="0" distR="0" wp14:anchorId="7EA5B4DE" wp14:editId="03F5F9AC">
            <wp:extent cx="2622430" cy="2622430"/>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28292" cy="2628292"/>
                    </a:xfrm>
                    <a:prstGeom prst="rect">
                      <a:avLst/>
                    </a:prstGeom>
                  </pic:spPr>
                </pic:pic>
              </a:graphicData>
            </a:graphic>
          </wp:inline>
        </w:drawing>
      </w:r>
    </w:p>
    <w:p w:rsidR="00B6464B" w:rsidRPr="00ED3DD1" w:rsidRDefault="00AE414A" w:rsidP="00FC4ED3">
      <w:pPr>
        <w:pStyle w:val="BodyTextIndent3"/>
        <w:tabs>
          <w:tab w:val="left" w:pos="360"/>
        </w:tabs>
        <w:spacing w:line="276" w:lineRule="auto"/>
        <w:ind w:left="0"/>
        <w:jc w:val="both"/>
        <w:rPr>
          <w:rFonts w:asciiTheme="minorHAnsi" w:hAnsiTheme="minorHAnsi" w:cs="Arial"/>
          <w:sz w:val="22"/>
          <w:szCs w:val="21"/>
        </w:rPr>
      </w:pPr>
      <w:r>
        <w:rPr>
          <w:rFonts w:asciiTheme="minorHAnsi" w:hAnsiTheme="minorHAnsi" w:cs="Arial"/>
          <w:b w:val="0"/>
          <w:noProof/>
          <w:sz w:val="22"/>
          <w:szCs w:val="21"/>
          <w:lang w:eastAsia="en-US"/>
        </w:rPr>
        <mc:AlternateContent>
          <mc:Choice Requires="wps">
            <w:drawing>
              <wp:anchor distT="0" distB="0" distL="114300" distR="114300" simplePos="0" relativeHeight="251717632" behindDoc="0" locked="0" layoutInCell="1" allowOverlap="1" wp14:anchorId="7BCC4DEE" wp14:editId="67D6A370">
                <wp:simplePos x="0" y="0"/>
                <wp:positionH relativeFrom="margin">
                  <wp:posOffset>5610225</wp:posOffset>
                </wp:positionH>
                <wp:positionV relativeFrom="paragraph">
                  <wp:posOffset>252095</wp:posOffset>
                </wp:positionV>
                <wp:extent cx="1475740" cy="1781175"/>
                <wp:effectExtent l="0" t="0" r="101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1781175"/>
                        </a:xfrm>
                        <a:prstGeom prst="rect">
                          <a:avLst/>
                        </a:prstGeom>
                        <a:solidFill>
                          <a:srgbClr val="FFFFFF"/>
                        </a:solidFill>
                        <a:ln w="9525">
                          <a:solidFill>
                            <a:srgbClr val="000000"/>
                          </a:solidFill>
                          <a:miter lim="800000"/>
                          <a:headEnd/>
                          <a:tailEnd/>
                        </a:ln>
                      </wps:spPr>
                      <wps:txbx>
                        <w:txbxContent>
                          <w:p w:rsidR="008A4F8B" w:rsidRPr="00AE414A" w:rsidRDefault="008A4F8B" w:rsidP="008A4F8B">
                            <w:pPr>
                              <w:spacing w:after="0"/>
                              <w:jc w:val="center"/>
                              <w:rPr>
                                <w:i/>
                                <w:sz w:val="24"/>
                              </w:rPr>
                            </w:pPr>
                            <w:r w:rsidRPr="00AE414A">
                              <w:rPr>
                                <w:b/>
                                <w:sz w:val="24"/>
                              </w:rPr>
                              <w:t xml:space="preserve">When asked to describe a distribution, make sure you address these four characteristics </w:t>
                            </w:r>
                            <w:r w:rsidRPr="00AE414A">
                              <w:rPr>
                                <w:b/>
                                <w:i/>
                                <w:sz w:val="24"/>
                              </w:rPr>
                              <w:t>in context</w:t>
                            </w:r>
                            <w:r w:rsidRPr="00AE414A">
                              <w:rPr>
                                <w:b/>
                                <w:sz w:val="24"/>
                              </w:rPr>
                              <w:t xml:space="preserve"> and </w:t>
                            </w:r>
                            <w:r w:rsidRPr="00AE414A">
                              <w:rPr>
                                <w:b/>
                                <w:i/>
                                <w:sz w:val="24"/>
                              </w:rPr>
                              <w:t xml:space="preserve">in complete sentences.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CC4DEE" id="_x0000_t202" coordsize="21600,21600" o:spt="202" path="m,l,21600r21600,l21600,xe">
                <v:stroke joinstyle="miter"/>
                <v:path gradientshapeok="t" o:connecttype="rect"/>
              </v:shapetype>
              <v:shape id="Text Box 2" o:spid="_x0000_s1026" type="#_x0000_t202" style="position:absolute;left:0;text-align:left;margin-left:441.75pt;margin-top:19.85pt;width:116.2pt;height:140.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">
                <v:textbox>
                  <w:txbxContent>
                    <w:p w:rsidR="008A4F8B" w:rsidRPr="00AE414A" w:rsidRDefault="008A4F8B" w:rsidP="008A4F8B">
                      <w:pPr>
                        <w:spacing w:after="0"/>
                        <w:jc w:val="center"/>
                        <w:rPr>
                          <w:i/>
                          <w:sz w:val="24"/>
                        </w:rPr>
                      </w:pPr>
                      <w:r w:rsidRPr="00AE414A">
                        <w:rPr>
                          <w:b/>
                          <w:sz w:val="24"/>
                        </w:rPr>
                        <w:t xml:space="preserve">When asked to describe a distribution, make sure you address these four characteristics </w:t>
                      </w:r>
                      <w:r w:rsidRPr="00AE414A">
                        <w:rPr>
                          <w:b/>
                          <w:i/>
                          <w:sz w:val="24"/>
                        </w:rPr>
                        <w:t>in context</w:t>
                      </w:r>
                      <w:r w:rsidRPr="00AE414A">
                        <w:rPr>
                          <w:b/>
                          <w:sz w:val="24"/>
                        </w:rPr>
                        <w:t xml:space="preserve"> and </w:t>
                      </w:r>
                      <w:r w:rsidRPr="00AE414A">
                        <w:rPr>
                          <w:b/>
                          <w:i/>
                          <w:sz w:val="24"/>
                        </w:rPr>
                        <w:t xml:space="preserve">in complete sentences.  </w:t>
                      </w:r>
                    </w:p>
                  </w:txbxContent>
                </v:textbox>
                <w10:wrap anchorx="margin"/>
              </v:shape>
            </w:pict>
          </mc:Fallback>
        </mc:AlternateContent>
      </w:r>
      <w:r w:rsidR="00B6464B" w:rsidRPr="00ED3DD1">
        <w:rPr>
          <w:rFonts w:asciiTheme="minorHAnsi" w:hAnsiTheme="minorHAnsi" w:cs="Arial"/>
          <w:sz w:val="22"/>
          <w:szCs w:val="21"/>
        </w:rPr>
        <w:t xml:space="preserve">When summarizing </w:t>
      </w:r>
      <w:r w:rsidR="00ED3DD1" w:rsidRPr="00ED3DD1">
        <w:rPr>
          <w:rFonts w:asciiTheme="minorHAnsi" w:hAnsiTheme="minorHAnsi" w:cs="Arial"/>
          <w:sz w:val="22"/>
          <w:szCs w:val="21"/>
        </w:rPr>
        <w:t xml:space="preserve">or describing </w:t>
      </w:r>
      <w:r w:rsidR="00B6464B" w:rsidRPr="00ED3DD1">
        <w:rPr>
          <w:rFonts w:asciiTheme="minorHAnsi" w:hAnsiTheme="minorHAnsi" w:cs="Arial"/>
          <w:sz w:val="22"/>
          <w:szCs w:val="21"/>
        </w:rPr>
        <w:t xml:space="preserve">a distribution, the following four characteristics must be discussed:  </w:t>
      </w:r>
    </w:p>
    <w:p w:rsidR="00B6464B" w:rsidRDefault="00B6464B" w:rsidP="00B6464B">
      <w:pPr>
        <w:pStyle w:val="BodyTextIndent3"/>
        <w:numPr>
          <w:ilvl w:val="0"/>
          <w:numId w:val="29"/>
        </w:numPr>
        <w:tabs>
          <w:tab w:val="left" w:pos="360"/>
        </w:tabs>
        <w:spacing w:line="480" w:lineRule="auto"/>
        <w:jc w:val="both"/>
        <w:rPr>
          <w:rFonts w:asciiTheme="minorHAnsi" w:hAnsiTheme="minorHAnsi" w:cs="Arial"/>
          <w:b w:val="0"/>
          <w:sz w:val="22"/>
          <w:szCs w:val="21"/>
        </w:rPr>
      </w:pPr>
      <w:r>
        <w:rPr>
          <w:rFonts w:asciiTheme="minorHAnsi" w:hAnsiTheme="minorHAnsi" w:cs="Arial"/>
          <w:b w:val="0"/>
          <w:sz w:val="22"/>
          <w:szCs w:val="21"/>
        </w:rPr>
        <w:t xml:space="preserve"> </w:t>
      </w:r>
    </w:p>
    <w:p w:rsidR="00B6464B" w:rsidRDefault="00B6464B" w:rsidP="00B6464B">
      <w:pPr>
        <w:pStyle w:val="BodyTextIndent3"/>
        <w:numPr>
          <w:ilvl w:val="0"/>
          <w:numId w:val="29"/>
        </w:numPr>
        <w:tabs>
          <w:tab w:val="left" w:pos="360"/>
        </w:tabs>
        <w:spacing w:line="480" w:lineRule="auto"/>
        <w:jc w:val="both"/>
        <w:rPr>
          <w:rFonts w:asciiTheme="minorHAnsi" w:hAnsiTheme="minorHAnsi" w:cs="Arial"/>
          <w:b w:val="0"/>
          <w:sz w:val="22"/>
          <w:szCs w:val="21"/>
        </w:rPr>
      </w:pPr>
      <w:r>
        <w:rPr>
          <w:rFonts w:asciiTheme="minorHAnsi" w:hAnsiTheme="minorHAnsi" w:cs="Arial"/>
          <w:b w:val="0"/>
          <w:sz w:val="22"/>
          <w:szCs w:val="21"/>
        </w:rPr>
        <w:t xml:space="preserve"> </w:t>
      </w:r>
    </w:p>
    <w:p w:rsidR="00B6464B" w:rsidRDefault="00B6464B" w:rsidP="00B6464B">
      <w:pPr>
        <w:pStyle w:val="BodyTextIndent3"/>
        <w:numPr>
          <w:ilvl w:val="0"/>
          <w:numId w:val="29"/>
        </w:numPr>
        <w:tabs>
          <w:tab w:val="left" w:pos="360"/>
        </w:tabs>
        <w:spacing w:line="480" w:lineRule="auto"/>
        <w:jc w:val="both"/>
        <w:rPr>
          <w:rFonts w:asciiTheme="minorHAnsi" w:hAnsiTheme="minorHAnsi" w:cs="Arial"/>
          <w:b w:val="0"/>
          <w:sz w:val="22"/>
          <w:szCs w:val="21"/>
        </w:rPr>
      </w:pPr>
      <w:r>
        <w:rPr>
          <w:rFonts w:asciiTheme="minorHAnsi" w:hAnsiTheme="minorHAnsi" w:cs="Arial"/>
          <w:b w:val="0"/>
          <w:sz w:val="22"/>
          <w:szCs w:val="21"/>
        </w:rPr>
        <w:t xml:space="preserve"> </w:t>
      </w:r>
    </w:p>
    <w:p w:rsidR="00B6464B" w:rsidRDefault="00B6464B" w:rsidP="00B6464B">
      <w:pPr>
        <w:pStyle w:val="BodyTextIndent3"/>
        <w:numPr>
          <w:ilvl w:val="0"/>
          <w:numId w:val="29"/>
        </w:numPr>
        <w:tabs>
          <w:tab w:val="left" w:pos="360"/>
        </w:tabs>
        <w:spacing w:line="480" w:lineRule="auto"/>
        <w:jc w:val="both"/>
        <w:rPr>
          <w:rFonts w:asciiTheme="minorHAnsi" w:hAnsiTheme="minorHAnsi" w:cs="Arial"/>
          <w:b w:val="0"/>
          <w:sz w:val="22"/>
          <w:szCs w:val="21"/>
        </w:rPr>
      </w:pPr>
      <w:r>
        <w:rPr>
          <w:rFonts w:asciiTheme="minorHAnsi" w:hAnsiTheme="minorHAnsi" w:cs="Arial"/>
          <w:b w:val="0"/>
          <w:sz w:val="22"/>
          <w:szCs w:val="21"/>
        </w:rPr>
        <w:t xml:space="preserve"> </w:t>
      </w:r>
    </w:p>
    <w:p w:rsidR="00B6464B" w:rsidRDefault="00B6464B" w:rsidP="00ED3DD1">
      <w:pPr>
        <w:pStyle w:val="BodyTextIndent3"/>
        <w:tabs>
          <w:tab w:val="left" w:pos="360"/>
        </w:tabs>
        <w:spacing w:after="0" w:line="276" w:lineRule="auto"/>
        <w:ind w:left="0"/>
        <w:jc w:val="both"/>
        <w:rPr>
          <w:rFonts w:asciiTheme="minorHAnsi" w:hAnsiTheme="minorHAnsi" w:cs="Arial"/>
          <w:b w:val="0"/>
          <w:sz w:val="22"/>
          <w:szCs w:val="21"/>
        </w:rPr>
      </w:pPr>
      <w:r>
        <w:rPr>
          <w:rFonts w:asciiTheme="minorHAnsi" w:hAnsiTheme="minorHAnsi" w:cs="Arial"/>
          <w:b w:val="0"/>
          <w:sz w:val="22"/>
          <w:szCs w:val="21"/>
        </w:rPr>
        <w:lastRenderedPageBreak/>
        <w:t xml:space="preserve">Let’s consider each of these four characteristics individually. </w:t>
      </w:r>
    </w:p>
    <w:p w:rsidR="00ED3DD1" w:rsidRPr="00ED3DD1" w:rsidRDefault="00AE414A" w:rsidP="00ED3DD1">
      <w:pPr>
        <w:pStyle w:val="BodyTextIndent3"/>
        <w:tabs>
          <w:tab w:val="left" w:pos="360"/>
        </w:tabs>
        <w:spacing w:after="0" w:line="276" w:lineRule="auto"/>
        <w:ind w:left="0"/>
        <w:jc w:val="both"/>
        <w:rPr>
          <w:rFonts w:asciiTheme="minorHAnsi" w:hAnsiTheme="minorHAnsi" w:cs="Arial"/>
          <w:sz w:val="22"/>
          <w:szCs w:val="21"/>
        </w:rPr>
      </w:pPr>
      <w:r>
        <w:rPr>
          <w:rFonts w:asciiTheme="minorHAnsi" w:hAnsiTheme="minorHAnsi"/>
          <w:noProof/>
          <w:sz w:val="22"/>
          <w:szCs w:val="22"/>
          <w:lang w:eastAsia="en-US"/>
        </w:rPr>
        <mc:AlternateContent>
          <mc:Choice Requires="wps">
            <w:drawing>
              <wp:anchor distT="0" distB="0" distL="114300" distR="114300" simplePos="0" relativeHeight="251683840" behindDoc="0" locked="0" layoutInCell="1" allowOverlap="1" wp14:anchorId="42DAA7E7" wp14:editId="5968248E">
                <wp:simplePos x="0" y="0"/>
                <wp:positionH relativeFrom="column">
                  <wp:posOffset>-57150</wp:posOffset>
                </wp:positionH>
                <wp:positionV relativeFrom="paragraph">
                  <wp:posOffset>184784</wp:posOffset>
                </wp:positionV>
                <wp:extent cx="6934200" cy="54006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6934200" cy="5400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A6CF1" id="Rectangle 12" o:spid="_x0000_s1026" style="position:absolute;margin-left:-4.5pt;margin-top:14.55pt;width:546pt;height:42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" filled="f" strokecolor="black [3213]" strokeweight="1.5pt"/>
            </w:pict>
          </mc:Fallback>
        </mc:AlternateContent>
      </w:r>
    </w:p>
    <w:p w:rsidR="00B6464B" w:rsidRDefault="00B6464B" w:rsidP="00B6464B">
      <w:pPr>
        <w:pStyle w:val="BodyTextIndent3"/>
        <w:tabs>
          <w:tab w:val="left" w:pos="360"/>
        </w:tabs>
        <w:spacing w:line="276" w:lineRule="auto"/>
        <w:ind w:left="0"/>
        <w:jc w:val="both"/>
        <w:rPr>
          <w:rFonts w:asciiTheme="minorHAnsi" w:hAnsiTheme="minorHAnsi"/>
          <w:sz w:val="22"/>
          <w:szCs w:val="22"/>
        </w:rPr>
      </w:pPr>
      <w:r>
        <w:rPr>
          <w:rFonts w:asciiTheme="minorHAnsi" w:hAnsiTheme="minorHAnsi"/>
          <w:sz w:val="22"/>
          <w:szCs w:val="22"/>
        </w:rPr>
        <w:t xml:space="preserve">Shape of the distribution </w:t>
      </w:r>
    </w:p>
    <w:p w:rsidR="00B6464B" w:rsidRDefault="00B6464B" w:rsidP="00B6464B">
      <w:pPr>
        <w:pStyle w:val="BodyTextIndent3"/>
        <w:tabs>
          <w:tab w:val="left" w:pos="360"/>
        </w:tabs>
        <w:spacing w:line="276" w:lineRule="auto"/>
        <w:ind w:right="360"/>
        <w:jc w:val="both"/>
        <w:rPr>
          <w:rFonts w:asciiTheme="minorHAnsi" w:hAnsiTheme="minorHAnsi"/>
          <w:b w:val="0"/>
          <w:sz w:val="22"/>
          <w:szCs w:val="22"/>
        </w:rPr>
      </w:pPr>
      <w:r>
        <w:rPr>
          <w:rFonts w:asciiTheme="minorHAnsi" w:hAnsiTheme="minorHAnsi"/>
          <w:b w:val="0"/>
          <w:sz w:val="22"/>
          <w:szCs w:val="22"/>
        </w:rPr>
        <w:t xml:space="preserve">When describing a distribution, the first think we should consider is what shape the distribution has.  We will consider </w:t>
      </w:r>
      <w:r>
        <w:rPr>
          <w:rFonts w:asciiTheme="minorHAnsi" w:hAnsiTheme="minorHAnsi"/>
          <w:sz w:val="22"/>
          <w:szCs w:val="22"/>
        </w:rPr>
        <w:t xml:space="preserve">five </w:t>
      </w:r>
      <w:r>
        <w:rPr>
          <w:rFonts w:asciiTheme="minorHAnsi" w:hAnsiTheme="minorHAnsi"/>
          <w:b w:val="0"/>
          <w:sz w:val="22"/>
          <w:szCs w:val="22"/>
        </w:rPr>
        <w:t xml:space="preserve">common shapes (shown below):  </w:t>
      </w:r>
    </w:p>
    <w:tbl>
      <w:tblPr>
        <w:tblStyle w:val="TableGrid"/>
        <w:tblW w:w="0" w:type="auto"/>
        <w:tblInd w:w="360" w:type="dxa"/>
        <w:tblLook w:val="04A0" w:firstRow="1" w:lastRow="0" w:firstColumn="1" w:lastColumn="0" w:noHBand="0" w:noVBand="1"/>
      </w:tblPr>
      <w:tblGrid>
        <w:gridCol w:w="2430"/>
        <w:gridCol w:w="3348"/>
        <w:gridCol w:w="4410"/>
      </w:tblGrid>
      <w:tr w:rsidR="00ED3DD1" w:rsidRPr="00B6464B" w:rsidTr="00AE414A">
        <w:tc>
          <w:tcPr>
            <w:tcW w:w="2430" w:type="dxa"/>
            <w:tcBorders>
              <w:top w:val="nil"/>
              <w:left w:val="nil"/>
            </w:tcBorders>
          </w:tcPr>
          <w:p w:rsidR="00B6464B" w:rsidRPr="00B6464B" w:rsidRDefault="00AE414A" w:rsidP="00ED3DD1">
            <w:pPr>
              <w:pStyle w:val="BodyTextIndent3"/>
              <w:tabs>
                <w:tab w:val="left" w:pos="360"/>
              </w:tabs>
              <w:spacing w:after="0" w:line="276" w:lineRule="auto"/>
              <w:ind w:left="0" w:right="360"/>
              <w:jc w:val="center"/>
              <w:rPr>
                <w:rFonts w:asciiTheme="minorHAnsi" w:hAnsiTheme="minorHAnsi"/>
                <w:sz w:val="22"/>
                <w:szCs w:val="22"/>
              </w:rPr>
            </w:pPr>
            <w:r>
              <w:rPr>
                <w:rFonts w:asciiTheme="minorHAnsi" w:hAnsiTheme="minorHAnsi"/>
                <w:sz w:val="22"/>
                <w:szCs w:val="22"/>
              </w:rPr>
              <w:t>Shape</w:t>
            </w:r>
          </w:p>
        </w:tc>
        <w:tc>
          <w:tcPr>
            <w:tcW w:w="3348" w:type="dxa"/>
            <w:tcBorders>
              <w:top w:val="nil"/>
            </w:tcBorders>
          </w:tcPr>
          <w:p w:rsidR="00B6464B" w:rsidRPr="00B6464B" w:rsidRDefault="00AE414A" w:rsidP="00ED3DD1">
            <w:pPr>
              <w:pStyle w:val="BodyTextIndent3"/>
              <w:tabs>
                <w:tab w:val="left" w:pos="360"/>
              </w:tabs>
              <w:spacing w:after="0" w:line="276" w:lineRule="auto"/>
              <w:ind w:left="0" w:right="360"/>
              <w:jc w:val="center"/>
              <w:rPr>
                <w:rFonts w:asciiTheme="minorHAnsi" w:hAnsiTheme="minorHAnsi"/>
                <w:sz w:val="22"/>
                <w:szCs w:val="22"/>
              </w:rPr>
            </w:pPr>
            <w:r>
              <w:rPr>
                <w:rFonts w:asciiTheme="minorHAnsi" w:hAnsiTheme="minorHAnsi"/>
                <w:sz w:val="22"/>
                <w:szCs w:val="22"/>
              </w:rPr>
              <w:t>Histogram</w:t>
            </w:r>
          </w:p>
        </w:tc>
        <w:tc>
          <w:tcPr>
            <w:tcW w:w="4410" w:type="dxa"/>
            <w:tcBorders>
              <w:top w:val="nil"/>
              <w:right w:val="nil"/>
            </w:tcBorders>
          </w:tcPr>
          <w:p w:rsidR="00B6464B" w:rsidRPr="00B6464B" w:rsidRDefault="00B6464B" w:rsidP="00ED3DD1">
            <w:pPr>
              <w:pStyle w:val="BodyTextIndent3"/>
              <w:tabs>
                <w:tab w:val="left" w:pos="360"/>
              </w:tabs>
              <w:spacing w:after="0" w:line="276" w:lineRule="auto"/>
              <w:ind w:left="0" w:right="360"/>
              <w:jc w:val="both"/>
              <w:rPr>
                <w:rFonts w:asciiTheme="minorHAnsi" w:hAnsiTheme="minorHAnsi"/>
                <w:sz w:val="22"/>
                <w:szCs w:val="22"/>
              </w:rPr>
            </w:pPr>
            <w:r w:rsidRPr="00B6464B">
              <w:rPr>
                <w:rFonts w:asciiTheme="minorHAnsi" w:hAnsiTheme="minorHAnsi"/>
                <w:sz w:val="22"/>
                <w:szCs w:val="22"/>
              </w:rPr>
              <w:t xml:space="preserve">Description </w:t>
            </w:r>
          </w:p>
        </w:tc>
      </w:tr>
      <w:tr w:rsidR="00ED3DD1" w:rsidTr="00AE414A">
        <w:trPr>
          <w:trHeight w:val="1352"/>
        </w:trPr>
        <w:tc>
          <w:tcPr>
            <w:tcW w:w="2430" w:type="dxa"/>
            <w:tcBorders>
              <w:left w:val="nil"/>
            </w:tcBorders>
            <w:vAlign w:val="center"/>
          </w:tcPr>
          <w:p w:rsidR="00B6464B" w:rsidRDefault="00B6464B" w:rsidP="00ED3DD1">
            <w:pPr>
              <w:pStyle w:val="BodyTextIndent3"/>
              <w:tabs>
                <w:tab w:val="left" w:pos="360"/>
              </w:tabs>
              <w:spacing w:before="120"/>
              <w:ind w:left="0" w:right="360"/>
              <w:jc w:val="center"/>
              <w:rPr>
                <w:rFonts w:asciiTheme="minorHAnsi" w:hAnsiTheme="minorHAnsi"/>
                <w:b w:val="0"/>
                <w:sz w:val="22"/>
                <w:szCs w:val="22"/>
              </w:rPr>
            </w:pPr>
          </w:p>
        </w:tc>
        <w:tc>
          <w:tcPr>
            <w:tcW w:w="3348" w:type="dxa"/>
          </w:tcPr>
          <w:p w:rsidR="00B6464B" w:rsidRDefault="00B6464B" w:rsidP="00ED3DD1">
            <w:pPr>
              <w:pStyle w:val="BodyTextIndent3"/>
              <w:tabs>
                <w:tab w:val="left" w:pos="360"/>
              </w:tabs>
              <w:spacing w:before="120"/>
              <w:ind w:left="0" w:right="360"/>
              <w:jc w:val="both"/>
              <w:rPr>
                <w:rFonts w:asciiTheme="minorHAnsi" w:hAnsiTheme="minorHAnsi"/>
                <w:b w:val="0"/>
                <w:sz w:val="22"/>
                <w:szCs w:val="22"/>
              </w:rPr>
            </w:pPr>
          </w:p>
        </w:tc>
        <w:tc>
          <w:tcPr>
            <w:tcW w:w="4410" w:type="dxa"/>
            <w:tcBorders>
              <w:right w:val="nil"/>
            </w:tcBorders>
          </w:tcPr>
          <w:p w:rsidR="00B6464B" w:rsidRDefault="00B6464B" w:rsidP="00ED3DD1">
            <w:pPr>
              <w:pStyle w:val="BodyTextIndent3"/>
              <w:tabs>
                <w:tab w:val="left" w:pos="360"/>
              </w:tabs>
              <w:spacing w:before="120"/>
              <w:ind w:left="0" w:right="360"/>
              <w:jc w:val="both"/>
              <w:rPr>
                <w:rFonts w:asciiTheme="minorHAnsi" w:hAnsiTheme="minorHAnsi"/>
                <w:b w:val="0"/>
                <w:sz w:val="22"/>
                <w:szCs w:val="22"/>
              </w:rPr>
            </w:pPr>
          </w:p>
        </w:tc>
      </w:tr>
      <w:tr w:rsidR="00ED3DD1" w:rsidTr="00AE414A">
        <w:trPr>
          <w:trHeight w:val="1352"/>
        </w:trPr>
        <w:tc>
          <w:tcPr>
            <w:tcW w:w="2430" w:type="dxa"/>
            <w:tcBorders>
              <w:left w:val="nil"/>
            </w:tcBorders>
            <w:vAlign w:val="center"/>
          </w:tcPr>
          <w:p w:rsidR="00B6464B" w:rsidRDefault="00B6464B" w:rsidP="00ED3DD1">
            <w:pPr>
              <w:pStyle w:val="BodyTextIndent3"/>
              <w:tabs>
                <w:tab w:val="left" w:pos="360"/>
              </w:tabs>
              <w:spacing w:before="120"/>
              <w:ind w:left="0" w:right="360"/>
              <w:jc w:val="center"/>
              <w:rPr>
                <w:rFonts w:asciiTheme="minorHAnsi" w:hAnsiTheme="minorHAnsi"/>
                <w:b w:val="0"/>
                <w:sz w:val="22"/>
                <w:szCs w:val="22"/>
              </w:rPr>
            </w:pPr>
          </w:p>
        </w:tc>
        <w:tc>
          <w:tcPr>
            <w:tcW w:w="3348" w:type="dxa"/>
          </w:tcPr>
          <w:p w:rsidR="00B6464B" w:rsidRDefault="00B6464B" w:rsidP="00ED3DD1">
            <w:pPr>
              <w:pStyle w:val="BodyTextIndent3"/>
              <w:tabs>
                <w:tab w:val="left" w:pos="360"/>
              </w:tabs>
              <w:spacing w:before="120"/>
              <w:ind w:left="0" w:right="360"/>
              <w:jc w:val="both"/>
              <w:rPr>
                <w:rFonts w:asciiTheme="minorHAnsi" w:hAnsiTheme="minorHAnsi"/>
                <w:b w:val="0"/>
                <w:sz w:val="22"/>
                <w:szCs w:val="22"/>
              </w:rPr>
            </w:pPr>
          </w:p>
        </w:tc>
        <w:tc>
          <w:tcPr>
            <w:tcW w:w="4410" w:type="dxa"/>
            <w:tcBorders>
              <w:right w:val="nil"/>
            </w:tcBorders>
          </w:tcPr>
          <w:p w:rsidR="00B6464B" w:rsidRDefault="00B6464B" w:rsidP="00ED3DD1">
            <w:pPr>
              <w:pStyle w:val="BodyTextIndent3"/>
              <w:tabs>
                <w:tab w:val="left" w:pos="360"/>
              </w:tabs>
              <w:spacing w:before="120"/>
              <w:ind w:left="0" w:right="360"/>
              <w:jc w:val="both"/>
              <w:rPr>
                <w:rFonts w:asciiTheme="minorHAnsi" w:hAnsiTheme="minorHAnsi"/>
                <w:b w:val="0"/>
                <w:sz w:val="22"/>
                <w:szCs w:val="22"/>
              </w:rPr>
            </w:pPr>
          </w:p>
        </w:tc>
      </w:tr>
      <w:tr w:rsidR="00ED3DD1" w:rsidTr="00AE414A">
        <w:trPr>
          <w:trHeight w:val="1352"/>
        </w:trPr>
        <w:tc>
          <w:tcPr>
            <w:tcW w:w="2430" w:type="dxa"/>
            <w:tcBorders>
              <w:left w:val="nil"/>
            </w:tcBorders>
            <w:vAlign w:val="center"/>
          </w:tcPr>
          <w:p w:rsidR="00B6464B" w:rsidRDefault="00B6464B" w:rsidP="00ED3DD1">
            <w:pPr>
              <w:pStyle w:val="BodyTextIndent3"/>
              <w:tabs>
                <w:tab w:val="left" w:pos="360"/>
              </w:tabs>
              <w:spacing w:before="120"/>
              <w:ind w:left="0" w:right="360"/>
              <w:jc w:val="center"/>
              <w:rPr>
                <w:rFonts w:asciiTheme="minorHAnsi" w:hAnsiTheme="minorHAnsi"/>
                <w:b w:val="0"/>
                <w:sz w:val="22"/>
                <w:szCs w:val="22"/>
              </w:rPr>
            </w:pPr>
          </w:p>
        </w:tc>
        <w:tc>
          <w:tcPr>
            <w:tcW w:w="3348" w:type="dxa"/>
          </w:tcPr>
          <w:p w:rsidR="00B6464B" w:rsidRDefault="00B6464B" w:rsidP="00ED3DD1">
            <w:pPr>
              <w:pStyle w:val="BodyTextIndent3"/>
              <w:tabs>
                <w:tab w:val="left" w:pos="360"/>
              </w:tabs>
              <w:spacing w:before="120"/>
              <w:ind w:left="0" w:right="360"/>
              <w:jc w:val="both"/>
              <w:rPr>
                <w:rFonts w:asciiTheme="minorHAnsi" w:hAnsiTheme="minorHAnsi"/>
                <w:b w:val="0"/>
                <w:sz w:val="22"/>
                <w:szCs w:val="22"/>
              </w:rPr>
            </w:pPr>
          </w:p>
        </w:tc>
        <w:tc>
          <w:tcPr>
            <w:tcW w:w="4410" w:type="dxa"/>
            <w:tcBorders>
              <w:right w:val="nil"/>
            </w:tcBorders>
          </w:tcPr>
          <w:p w:rsidR="00B6464B" w:rsidRDefault="00B6464B" w:rsidP="00ED3DD1">
            <w:pPr>
              <w:pStyle w:val="BodyTextIndent3"/>
              <w:tabs>
                <w:tab w:val="left" w:pos="360"/>
              </w:tabs>
              <w:spacing w:before="120"/>
              <w:ind w:left="0" w:right="360"/>
              <w:jc w:val="both"/>
              <w:rPr>
                <w:rFonts w:asciiTheme="minorHAnsi" w:hAnsiTheme="minorHAnsi"/>
                <w:b w:val="0"/>
                <w:sz w:val="22"/>
                <w:szCs w:val="22"/>
              </w:rPr>
            </w:pPr>
          </w:p>
        </w:tc>
      </w:tr>
      <w:tr w:rsidR="00ED3DD1" w:rsidTr="00AE414A">
        <w:trPr>
          <w:trHeight w:val="1352"/>
        </w:trPr>
        <w:tc>
          <w:tcPr>
            <w:tcW w:w="2430" w:type="dxa"/>
            <w:tcBorders>
              <w:left w:val="nil"/>
            </w:tcBorders>
            <w:vAlign w:val="center"/>
          </w:tcPr>
          <w:p w:rsidR="00B6464B" w:rsidRDefault="00B6464B" w:rsidP="00ED3DD1">
            <w:pPr>
              <w:pStyle w:val="BodyTextIndent3"/>
              <w:tabs>
                <w:tab w:val="left" w:pos="360"/>
              </w:tabs>
              <w:spacing w:before="120"/>
              <w:ind w:left="0" w:right="360"/>
              <w:jc w:val="center"/>
              <w:rPr>
                <w:rFonts w:asciiTheme="minorHAnsi" w:hAnsiTheme="minorHAnsi"/>
                <w:b w:val="0"/>
                <w:sz w:val="22"/>
                <w:szCs w:val="22"/>
              </w:rPr>
            </w:pPr>
          </w:p>
        </w:tc>
        <w:tc>
          <w:tcPr>
            <w:tcW w:w="3348" w:type="dxa"/>
          </w:tcPr>
          <w:p w:rsidR="00B6464B" w:rsidRDefault="00B6464B" w:rsidP="00ED3DD1">
            <w:pPr>
              <w:pStyle w:val="BodyTextIndent3"/>
              <w:tabs>
                <w:tab w:val="left" w:pos="360"/>
              </w:tabs>
              <w:spacing w:before="120"/>
              <w:ind w:left="0" w:right="360"/>
              <w:jc w:val="both"/>
              <w:rPr>
                <w:rFonts w:asciiTheme="minorHAnsi" w:hAnsiTheme="minorHAnsi"/>
                <w:b w:val="0"/>
                <w:sz w:val="22"/>
                <w:szCs w:val="22"/>
              </w:rPr>
            </w:pPr>
          </w:p>
        </w:tc>
        <w:tc>
          <w:tcPr>
            <w:tcW w:w="4410" w:type="dxa"/>
            <w:tcBorders>
              <w:right w:val="nil"/>
            </w:tcBorders>
          </w:tcPr>
          <w:p w:rsidR="00B6464B" w:rsidRDefault="00B6464B" w:rsidP="00ED3DD1">
            <w:pPr>
              <w:pStyle w:val="BodyTextIndent3"/>
              <w:tabs>
                <w:tab w:val="left" w:pos="360"/>
              </w:tabs>
              <w:spacing w:before="120"/>
              <w:ind w:left="0" w:right="360"/>
              <w:jc w:val="both"/>
              <w:rPr>
                <w:rFonts w:asciiTheme="minorHAnsi" w:hAnsiTheme="minorHAnsi"/>
                <w:b w:val="0"/>
                <w:sz w:val="22"/>
                <w:szCs w:val="22"/>
              </w:rPr>
            </w:pPr>
          </w:p>
        </w:tc>
      </w:tr>
      <w:tr w:rsidR="00ED3DD1" w:rsidTr="00AE414A">
        <w:trPr>
          <w:trHeight w:val="1352"/>
        </w:trPr>
        <w:tc>
          <w:tcPr>
            <w:tcW w:w="2430" w:type="dxa"/>
            <w:tcBorders>
              <w:left w:val="nil"/>
              <w:bottom w:val="nil"/>
            </w:tcBorders>
            <w:vAlign w:val="center"/>
          </w:tcPr>
          <w:p w:rsidR="00B6464B" w:rsidRDefault="00B6464B" w:rsidP="00ED3DD1">
            <w:pPr>
              <w:pStyle w:val="BodyTextIndent3"/>
              <w:tabs>
                <w:tab w:val="left" w:pos="360"/>
              </w:tabs>
              <w:spacing w:before="120"/>
              <w:ind w:left="0" w:right="360"/>
              <w:jc w:val="center"/>
              <w:rPr>
                <w:rFonts w:asciiTheme="minorHAnsi" w:hAnsiTheme="minorHAnsi"/>
                <w:b w:val="0"/>
                <w:sz w:val="22"/>
                <w:szCs w:val="22"/>
              </w:rPr>
            </w:pPr>
          </w:p>
        </w:tc>
        <w:tc>
          <w:tcPr>
            <w:tcW w:w="3348" w:type="dxa"/>
            <w:tcBorders>
              <w:bottom w:val="nil"/>
            </w:tcBorders>
          </w:tcPr>
          <w:p w:rsidR="00B6464B" w:rsidRDefault="00B6464B" w:rsidP="00ED3DD1">
            <w:pPr>
              <w:pStyle w:val="BodyTextIndent3"/>
              <w:tabs>
                <w:tab w:val="left" w:pos="360"/>
              </w:tabs>
              <w:spacing w:before="120"/>
              <w:ind w:left="0" w:right="360"/>
              <w:jc w:val="both"/>
              <w:rPr>
                <w:rFonts w:asciiTheme="minorHAnsi" w:hAnsiTheme="minorHAnsi"/>
                <w:b w:val="0"/>
                <w:sz w:val="22"/>
                <w:szCs w:val="22"/>
              </w:rPr>
            </w:pPr>
          </w:p>
        </w:tc>
        <w:tc>
          <w:tcPr>
            <w:tcW w:w="4410" w:type="dxa"/>
            <w:tcBorders>
              <w:bottom w:val="nil"/>
              <w:right w:val="nil"/>
            </w:tcBorders>
          </w:tcPr>
          <w:p w:rsidR="00B6464B" w:rsidRDefault="00B6464B" w:rsidP="00ED3DD1">
            <w:pPr>
              <w:pStyle w:val="BodyTextIndent3"/>
              <w:tabs>
                <w:tab w:val="left" w:pos="360"/>
              </w:tabs>
              <w:spacing w:before="120"/>
              <w:ind w:left="0" w:right="360"/>
              <w:jc w:val="both"/>
              <w:rPr>
                <w:rFonts w:asciiTheme="minorHAnsi" w:hAnsiTheme="minorHAnsi"/>
                <w:b w:val="0"/>
                <w:sz w:val="22"/>
                <w:szCs w:val="22"/>
              </w:rPr>
            </w:pPr>
          </w:p>
        </w:tc>
      </w:tr>
    </w:tbl>
    <w:p w:rsidR="00B6464B" w:rsidRDefault="00AE414A" w:rsidP="00B6464B">
      <w:pPr>
        <w:pStyle w:val="BodyTextIndent3"/>
        <w:tabs>
          <w:tab w:val="left" w:pos="360"/>
        </w:tabs>
        <w:spacing w:line="276" w:lineRule="auto"/>
        <w:ind w:right="360"/>
        <w:jc w:val="both"/>
        <w:rPr>
          <w:rFonts w:asciiTheme="minorHAnsi" w:hAnsiTheme="minorHAnsi"/>
          <w:b w:val="0"/>
          <w:sz w:val="22"/>
          <w:szCs w:val="22"/>
        </w:rPr>
      </w:pPr>
      <w:r>
        <w:rPr>
          <w:rFonts w:asciiTheme="minorHAnsi" w:hAnsiTheme="minorHAnsi"/>
          <w:noProof/>
          <w:sz w:val="22"/>
          <w:szCs w:val="22"/>
          <w:lang w:eastAsia="en-US"/>
        </w:rPr>
        <mc:AlternateContent>
          <mc:Choice Requires="wps">
            <w:drawing>
              <wp:anchor distT="0" distB="0" distL="114300" distR="114300" simplePos="0" relativeHeight="251685888" behindDoc="0" locked="0" layoutInCell="1" allowOverlap="1" wp14:anchorId="235112D3" wp14:editId="784BF4B4">
                <wp:simplePos x="0" y="0"/>
                <wp:positionH relativeFrom="column">
                  <wp:posOffset>-57150</wp:posOffset>
                </wp:positionH>
                <wp:positionV relativeFrom="paragraph">
                  <wp:posOffset>299085</wp:posOffset>
                </wp:positionV>
                <wp:extent cx="6934200" cy="3181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934200" cy="3181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3E0AF" id="Rectangle 13" o:spid="_x0000_s1026" style="position:absolute;margin-left:-4.5pt;margin-top:23.55pt;width:546pt;height:2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" filled="f" strokecolor="black [3213]" strokeweight="1.5pt"/>
            </w:pict>
          </mc:Fallback>
        </mc:AlternateContent>
      </w:r>
    </w:p>
    <w:p w:rsidR="00B6464B" w:rsidRDefault="00ED3DD1" w:rsidP="00AE414A">
      <w:pPr>
        <w:pStyle w:val="BodyTextIndent3"/>
        <w:tabs>
          <w:tab w:val="left" w:pos="360"/>
        </w:tabs>
        <w:spacing w:before="240" w:line="276" w:lineRule="auto"/>
        <w:ind w:left="0" w:right="360"/>
        <w:jc w:val="both"/>
        <w:rPr>
          <w:rFonts w:asciiTheme="minorHAnsi" w:hAnsiTheme="minorHAnsi"/>
          <w:b w:val="0"/>
          <w:sz w:val="22"/>
          <w:szCs w:val="22"/>
        </w:rPr>
      </w:pPr>
      <w:r>
        <w:rPr>
          <w:rFonts w:asciiTheme="minorHAnsi" w:hAnsiTheme="minorHAnsi"/>
          <w:sz w:val="22"/>
          <w:szCs w:val="22"/>
        </w:rPr>
        <w:t>Measures of Center</w:t>
      </w:r>
    </w:p>
    <w:p w:rsidR="00ED3DD1" w:rsidRDefault="00ED3DD1" w:rsidP="00ED3DD1">
      <w:pPr>
        <w:pStyle w:val="BodyTextIndent3"/>
        <w:tabs>
          <w:tab w:val="left" w:pos="360"/>
        </w:tabs>
        <w:spacing w:line="276" w:lineRule="auto"/>
        <w:ind w:right="360"/>
        <w:jc w:val="both"/>
        <w:rPr>
          <w:rFonts w:asciiTheme="minorHAnsi" w:hAnsiTheme="minorHAnsi"/>
          <w:b w:val="0"/>
          <w:sz w:val="22"/>
          <w:szCs w:val="22"/>
        </w:rPr>
      </w:pPr>
      <w:r>
        <w:rPr>
          <w:rFonts w:asciiTheme="minorHAnsi" w:hAnsiTheme="minorHAnsi"/>
          <w:b w:val="0"/>
          <w:sz w:val="22"/>
          <w:szCs w:val="22"/>
        </w:rPr>
        <w:t xml:space="preserve">Once we know the shape of a distribution, it is common to summarize it by finding a “typical” value of the distribution – these values are generally referred to as measures of center.  There are two common measures of center which are used:  </w:t>
      </w:r>
    </w:p>
    <w:tbl>
      <w:tblPr>
        <w:tblStyle w:val="TableGrid"/>
        <w:tblW w:w="0" w:type="auto"/>
        <w:tblInd w:w="360" w:type="dxa"/>
        <w:tblLook w:val="04A0" w:firstRow="1" w:lastRow="0" w:firstColumn="1" w:lastColumn="0" w:noHBand="0" w:noVBand="1"/>
      </w:tblPr>
      <w:tblGrid>
        <w:gridCol w:w="3548"/>
        <w:gridCol w:w="2230"/>
        <w:gridCol w:w="4410"/>
      </w:tblGrid>
      <w:tr w:rsidR="00ED3DD1" w:rsidRPr="00ED3DD1" w:rsidTr="00ED3DD1">
        <w:tc>
          <w:tcPr>
            <w:tcW w:w="3548" w:type="dxa"/>
            <w:tcBorders>
              <w:top w:val="nil"/>
              <w:left w:val="nil"/>
            </w:tcBorders>
          </w:tcPr>
          <w:p w:rsidR="00ED3DD1" w:rsidRPr="00ED3DD1" w:rsidRDefault="00ED3DD1" w:rsidP="00ED3DD1">
            <w:pPr>
              <w:pStyle w:val="BodyTextIndent3"/>
              <w:tabs>
                <w:tab w:val="left" w:pos="360"/>
              </w:tabs>
              <w:spacing w:after="0" w:line="276" w:lineRule="auto"/>
              <w:ind w:left="0" w:right="360"/>
              <w:jc w:val="both"/>
              <w:rPr>
                <w:rFonts w:asciiTheme="minorHAnsi" w:hAnsiTheme="minorHAnsi"/>
                <w:sz w:val="22"/>
                <w:szCs w:val="22"/>
              </w:rPr>
            </w:pPr>
            <w:r w:rsidRPr="00ED3DD1">
              <w:rPr>
                <w:rFonts w:asciiTheme="minorHAnsi" w:hAnsiTheme="minorHAnsi"/>
                <w:sz w:val="22"/>
                <w:szCs w:val="22"/>
              </w:rPr>
              <w:t>Measure of Center</w:t>
            </w:r>
          </w:p>
        </w:tc>
        <w:tc>
          <w:tcPr>
            <w:tcW w:w="2230" w:type="dxa"/>
            <w:tcBorders>
              <w:top w:val="nil"/>
            </w:tcBorders>
          </w:tcPr>
          <w:p w:rsidR="00ED3DD1" w:rsidRPr="00ED3DD1" w:rsidRDefault="00ED3DD1" w:rsidP="00ED3DD1">
            <w:pPr>
              <w:pStyle w:val="BodyTextIndent3"/>
              <w:tabs>
                <w:tab w:val="left" w:pos="360"/>
              </w:tabs>
              <w:spacing w:after="0" w:line="276" w:lineRule="auto"/>
              <w:ind w:left="0" w:right="360"/>
              <w:jc w:val="both"/>
              <w:rPr>
                <w:rFonts w:asciiTheme="minorHAnsi" w:hAnsiTheme="minorHAnsi"/>
                <w:sz w:val="22"/>
                <w:szCs w:val="22"/>
              </w:rPr>
            </w:pPr>
            <w:r w:rsidRPr="00ED3DD1">
              <w:rPr>
                <w:rFonts w:asciiTheme="minorHAnsi" w:hAnsiTheme="minorHAnsi"/>
                <w:sz w:val="22"/>
                <w:szCs w:val="22"/>
              </w:rPr>
              <w:t>Notation</w:t>
            </w:r>
          </w:p>
        </w:tc>
        <w:tc>
          <w:tcPr>
            <w:tcW w:w="4410" w:type="dxa"/>
            <w:tcBorders>
              <w:top w:val="nil"/>
              <w:right w:val="nil"/>
            </w:tcBorders>
          </w:tcPr>
          <w:p w:rsidR="00ED3DD1" w:rsidRPr="00ED3DD1" w:rsidRDefault="00ED3DD1" w:rsidP="00ED3DD1">
            <w:pPr>
              <w:pStyle w:val="BodyTextIndent3"/>
              <w:tabs>
                <w:tab w:val="left" w:pos="360"/>
              </w:tabs>
              <w:spacing w:after="0" w:line="276" w:lineRule="auto"/>
              <w:ind w:left="0" w:right="360"/>
              <w:jc w:val="both"/>
              <w:rPr>
                <w:rFonts w:asciiTheme="minorHAnsi" w:hAnsiTheme="minorHAnsi"/>
                <w:sz w:val="22"/>
                <w:szCs w:val="22"/>
              </w:rPr>
            </w:pPr>
            <w:r w:rsidRPr="00ED3DD1">
              <w:rPr>
                <w:rFonts w:asciiTheme="minorHAnsi" w:hAnsiTheme="minorHAnsi"/>
                <w:sz w:val="22"/>
                <w:szCs w:val="22"/>
              </w:rPr>
              <w:t xml:space="preserve">Description </w:t>
            </w:r>
          </w:p>
        </w:tc>
      </w:tr>
      <w:tr w:rsidR="00ED3DD1" w:rsidTr="00ED3DD1">
        <w:trPr>
          <w:trHeight w:val="1073"/>
        </w:trPr>
        <w:tc>
          <w:tcPr>
            <w:tcW w:w="3548" w:type="dxa"/>
            <w:tcBorders>
              <w:left w:val="nil"/>
            </w:tcBorders>
          </w:tcPr>
          <w:p w:rsidR="00ED3DD1" w:rsidRDefault="00ED3DD1" w:rsidP="00ED3DD1">
            <w:pPr>
              <w:pStyle w:val="BodyTextIndent3"/>
              <w:tabs>
                <w:tab w:val="left" w:pos="360"/>
              </w:tabs>
              <w:spacing w:line="276" w:lineRule="auto"/>
              <w:ind w:left="0" w:right="360"/>
              <w:jc w:val="both"/>
              <w:rPr>
                <w:rFonts w:asciiTheme="minorHAnsi" w:hAnsiTheme="minorHAnsi"/>
                <w:b w:val="0"/>
                <w:sz w:val="22"/>
                <w:szCs w:val="22"/>
              </w:rPr>
            </w:pPr>
          </w:p>
        </w:tc>
        <w:tc>
          <w:tcPr>
            <w:tcW w:w="2230" w:type="dxa"/>
          </w:tcPr>
          <w:p w:rsidR="00ED3DD1" w:rsidRDefault="00ED3DD1" w:rsidP="00ED3DD1">
            <w:pPr>
              <w:pStyle w:val="BodyTextIndent3"/>
              <w:tabs>
                <w:tab w:val="left" w:pos="360"/>
              </w:tabs>
              <w:spacing w:line="276" w:lineRule="auto"/>
              <w:ind w:left="0" w:right="360"/>
              <w:jc w:val="both"/>
              <w:rPr>
                <w:rFonts w:asciiTheme="minorHAnsi" w:hAnsiTheme="minorHAnsi"/>
                <w:b w:val="0"/>
                <w:sz w:val="22"/>
                <w:szCs w:val="22"/>
              </w:rPr>
            </w:pPr>
          </w:p>
        </w:tc>
        <w:tc>
          <w:tcPr>
            <w:tcW w:w="4410" w:type="dxa"/>
            <w:tcBorders>
              <w:right w:val="nil"/>
            </w:tcBorders>
          </w:tcPr>
          <w:p w:rsidR="00ED3DD1" w:rsidRDefault="00ED3DD1" w:rsidP="00ED3DD1">
            <w:pPr>
              <w:pStyle w:val="BodyTextIndent3"/>
              <w:tabs>
                <w:tab w:val="left" w:pos="360"/>
              </w:tabs>
              <w:spacing w:line="276" w:lineRule="auto"/>
              <w:ind w:left="0" w:right="360"/>
              <w:jc w:val="both"/>
              <w:rPr>
                <w:rFonts w:asciiTheme="minorHAnsi" w:hAnsiTheme="minorHAnsi"/>
                <w:b w:val="0"/>
                <w:sz w:val="22"/>
                <w:szCs w:val="22"/>
              </w:rPr>
            </w:pPr>
          </w:p>
        </w:tc>
      </w:tr>
      <w:tr w:rsidR="00ED3DD1" w:rsidTr="00ED3DD1">
        <w:trPr>
          <w:trHeight w:val="1073"/>
        </w:trPr>
        <w:tc>
          <w:tcPr>
            <w:tcW w:w="3548" w:type="dxa"/>
            <w:tcBorders>
              <w:left w:val="nil"/>
              <w:bottom w:val="nil"/>
            </w:tcBorders>
          </w:tcPr>
          <w:p w:rsidR="00ED3DD1" w:rsidRDefault="00ED3DD1" w:rsidP="00ED3DD1">
            <w:pPr>
              <w:pStyle w:val="BodyTextIndent3"/>
              <w:tabs>
                <w:tab w:val="left" w:pos="360"/>
              </w:tabs>
              <w:spacing w:line="276" w:lineRule="auto"/>
              <w:ind w:left="0" w:right="360"/>
              <w:jc w:val="both"/>
              <w:rPr>
                <w:rFonts w:asciiTheme="minorHAnsi" w:hAnsiTheme="minorHAnsi"/>
                <w:b w:val="0"/>
                <w:sz w:val="22"/>
                <w:szCs w:val="22"/>
              </w:rPr>
            </w:pPr>
          </w:p>
        </w:tc>
        <w:tc>
          <w:tcPr>
            <w:tcW w:w="2230" w:type="dxa"/>
            <w:tcBorders>
              <w:bottom w:val="nil"/>
            </w:tcBorders>
          </w:tcPr>
          <w:p w:rsidR="00ED3DD1" w:rsidRDefault="00ED3DD1" w:rsidP="00ED3DD1">
            <w:pPr>
              <w:pStyle w:val="BodyTextIndent3"/>
              <w:tabs>
                <w:tab w:val="left" w:pos="360"/>
              </w:tabs>
              <w:spacing w:line="276" w:lineRule="auto"/>
              <w:ind w:left="0" w:right="360"/>
              <w:jc w:val="both"/>
              <w:rPr>
                <w:rFonts w:asciiTheme="minorHAnsi" w:hAnsiTheme="minorHAnsi"/>
                <w:b w:val="0"/>
                <w:sz w:val="22"/>
                <w:szCs w:val="22"/>
              </w:rPr>
            </w:pPr>
          </w:p>
        </w:tc>
        <w:tc>
          <w:tcPr>
            <w:tcW w:w="4410" w:type="dxa"/>
            <w:tcBorders>
              <w:bottom w:val="nil"/>
              <w:right w:val="nil"/>
            </w:tcBorders>
          </w:tcPr>
          <w:p w:rsidR="00ED3DD1" w:rsidRDefault="00ED3DD1" w:rsidP="00ED3DD1">
            <w:pPr>
              <w:pStyle w:val="BodyTextIndent3"/>
              <w:tabs>
                <w:tab w:val="left" w:pos="360"/>
              </w:tabs>
              <w:spacing w:line="276" w:lineRule="auto"/>
              <w:ind w:left="0" w:right="360"/>
              <w:jc w:val="both"/>
              <w:rPr>
                <w:rFonts w:asciiTheme="minorHAnsi" w:hAnsiTheme="minorHAnsi"/>
                <w:b w:val="0"/>
                <w:sz w:val="22"/>
                <w:szCs w:val="22"/>
              </w:rPr>
            </w:pPr>
          </w:p>
        </w:tc>
      </w:tr>
    </w:tbl>
    <w:p w:rsidR="00ED3DD1" w:rsidRDefault="00692216" w:rsidP="00692216">
      <w:pPr>
        <w:pStyle w:val="BodyTextIndent3"/>
        <w:tabs>
          <w:tab w:val="left" w:pos="360"/>
        </w:tabs>
        <w:spacing w:before="240" w:line="276" w:lineRule="auto"/>
        <w:ind w:right="360"/>
        <w:jc w:val="both"/>
        <w:rPr>
          <w:rFonts w:asciiTheme="minorHAnsi" w:hAnsiTheme="minorHAnsi"/>
          <w:b w:val="0"/>
          <w:sz w:val="22"/>
          <w:szCs w:val="22"/>
        </w:rPr>
      </w:pPr>
      <w:r>
        <w:rPr>
          <w:rFonts w:asciiTheme="minorHAnsi" w:hAnsiTheme="minorHAnsi"/>
          <w:b w:val="0"/>
          <w:sz w:val="22"/>
          <w:szCs w:val="22"/>
        </w:rPr>
        <w:t xml:space="preserve">The calculation of these measures, while not difficult, can be tedious.  Instead of calculating these summary statistics by hand, we will rely on the use of StatCrunch.  </w:t>
      </w:r>
    </w:p>
    <w:p w:rsidR="00AE414A" w:rsidRDefault="00AE414A" w:rsidP="00AE414A">
      <w:r>
        <w:lastRenderedPageBreak/>
        <w:t xml:space="preserve">How does the shape of the distribution affect measures of center? </w:t>
      </w:r>
    </w:p>
    <w:p w:rsidR="00AE414A" w:rsidRDefault="00AE414A" w:rsidP="00AE414A">
      <w:pPr>
        <w:tabs>
          <w:tab w:val="center" w:pos="5400"/>
          <w:tab w:val="right" w:pos="10800"/>
        </w:tabs>
      </w:pPr>
      <w:r w:rsidRPr="009676B0">
        <w:rPr>
          <w:noProof/>
        </w:rPr>
        <w:drawing>
          <wp:inline distT="0" distB="0" distL="0" distR="0" wp14:anchorId="2BA743B0" wp14:editId="4ADC804B">
            <wp:extent cx="2114550" cy="2114550"/>
            <wp:effectExtent l="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stretch>
                      <a:fillRect/>
                    </a:stretch>
                  </pic:blipFill>
                  <pic:spPr>
                    <a:xfrm>
                      <a:off x="0" y="0"/>
                      <a:ext cx="2114550" cy="2114550"/>
                    </a:xfrm>
                    <a:prstGeom prst="rect">
                      <a:avLst/>
                    </a:prstGeom>
                  </pic:spPr>
                </pic:pic>
              </a:graphicData>
            </a:graphic>
          </wp:inline>
        </w:drawing>
      </w:r>
      <w:r>
        <w:tab/>
      </w:r>
      <w:r w:rsidRPr="009676B0">
        <w:rPr>
          <w:noProof/>
        </w:rPr>
        <w:drawing>
          <wp:inline distT="0" distB="0" distL="0" distR="0" wp14:anchorId="0832906C" wp14:editId="16DB242D">
            <wp:extent cx="2112264" cy="2112264"/>
            <wp:effectExtent l="0" t="0" r="2540" b="254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2112264" cy="2112264"/>
                    </a:xfrm>
                    <a:prstGeom prst="rect">
                      <a:avLst/>
                    </a:prstGeom>
                  </pic:spPr>
                </pic:pic>
              </a:graphicData>
            </a:graphic>
          </wp:inline>
        </w:drawing>
      </w:r>
      <w:r>
        <w:tab/>
      </w:r>
      <w:r w:rsidRPr="009676B0">
        <w:rPr>
          <w:noProof/>
        </w:rPr>
        <w:drawing>
          <wp:inline distT="0" distB="0" distL="0" distR="0" wp14:anchorId="70079AE0" wp14:editId="6ECD7CFB">
            <wp:extent cx="2112264" cy="2112264"/>
            <wp:effectExtent l="0" t="0" r="2540" b="254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a:stretch>
                      <a:fillRect/>
                    </a:stretch>
                  </pic:blipFill>
                  <pic:spPr>
                    <a:xfrm>
                      <a:off x="0" y="0"/>
                      <a:ext cx="2112264" cy="2112264"/>
                    </a:xfrm>
                    <a:prstGeom prst="rect">
                      <a:avLst/>
                    </a:prstGeom>
                  </pic:spPr>
                </pic:pic>
              </a:graphicData>
            </a:graphic>
          </wp:inline>
        </w:drawing>
      </w:r>
    </w:p>
    <w:p w:rsidR="00AE414A" w:rsidRDefault="00AE414A" w:rsidP="00ED3DD1">
      <w:pPr>
        <w:pStyle w:val="BodyTextIndent3"/>
        <w:tabs>
          <w:tab w:val="left" w:pos="360"/>
        </w:tabs>
        <w:spacing w:line="276" w:lineRule="auto"/>
        <w:ind w:left="0" w:right="360"/>
        <w:jc w:val="both"/>
        <w:rPr>
          <w:rFonts w:asciiTheme="minorHAnsi" w:hAnsiTheme="minorHAnsi"/>
          <w:sz w:val="22"/>
          <w:szCs w:val="22"/>
        </w:rPr>
      </w:pPr>
    </w:p>
    <w:p w:rsidR="00AE414A" w:rsidRDefault="00AE414A" w:rsidP="00ED3DD1">
      <w:pPr>
        <w:pStyle w:val="BodyTextIndent3"/>
        <w:tabs>
          <w:tab w:val="left" w:pos="360"/>
        </w:tabs>
        <w:spacing w:line="276" w:lineRule="auto"/>
        <w:ind w:left="0" w:right="360"/>
        <w:jc w:val="both"/>
        <w:rPr>
          <w:rFonts w:asciiTheme="minorHAnsi" w:hAnsiTheme="minorHAnsi"/>
          <w:sz w:val="22"/>
          <w:szCs w:val="22"/>
        </w:rPr>
      </w:pPr>
    </w:p>
    <w:p w:rsidR="00AE414A" w:rsidRDefault="00AE414A" w:rsidP="00ED3DD1">
      <w:pPr>
        <w:pStyle w:val="BodyTextIndent3"/>
        <w:tabs>
          <w:tab w:val="left" w:pos="360"/>
        </w:tabs>
        <w:spacing w:line="276" w:lineRule="auto"/>
        <w:ind w:left="0" w:right="360"/>
        <w:jc w:val="both"/>
        <w:rPr>
          <w:rFonts w:asciiTheme="minorHAnsi" w:hAnsiTheme="minorHAnsi"/>
          <w:sz w:val="22"/>
          <w:szCs w:val="22"/>
        </w:rPr>
      </w:pPr>
    </w:p>
    <w:p w:rsidR="00AE414A" w:rsidRDefault="00050CD5" w:rsidP="00ED3DD1">
      <w:pPr>
        <w:pStyle w:val="BodyTextIndent3"/>
        <w:tabs>
          <w:tab w:val="left" w:pos="360"/>
        </w:tabs>
        <w:spacing w:line="276" w:lineRule="auto"/>
        <w:ind w:left="0" w:right="360"/>
        <w:jc w:val="both"/>
        <w:rPr>
          <w:rFonts w:asciiTheme="minorHAnsi" w:hAnsiTheme="minorHAnsi"/>
          <w:sz w:val="22"/>
          <w:szCs w:val="22"/>
        </w:rPr>
      </w:pPr>
      <w:r>
        <w:rPr>
          <w:rFonts w:asciiTheme="minorHAnsi" w:hAnsiTheme="minorHAnsi"/>
          <w:noProof/>
          <w:sz w:val="22"/>
          <w:szCs w:val="22"/>
          <w:lang w:eastAsia="en-US"/>
        </w:rPr>
        <mc:AlternateContent>
          <mc:Choice Requires="wps">
            <w:drawing>
              <wp:anchor distT="0" distB="0" distL="114300" distR="114300" simplePos="0" relativeHeight="251736064" behindDoc="0" locked="0" layoutInCell="1" allowOverlap="1" wp14:anchorId="7B11BEBA" wp14:editId="72CED9C8">
                <wp:simplePos x="0" y="0"/>
                <wp:positionH relativeFrom="margin">
                  <wp:posOffset>-47625</wp:posOffset>
                </wp:positionH>
                <wp:positionV relativeFrom="paragraph">
                  <wp:posOffset>212090</wp:posOffset>
                </wp:positionV>
                <wp:extent cx="6934200" cy="44386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6934200" cy="4438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C0C1F" id="Rectangle 14" o:spid="_x0000_s1026" style="position:absolute;margin-left:-3.75pt;margin-top:16.7pt;width:546pt;height:349.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" filled="f" strokecolor="black [3213]" strokeweight="1.5pt">
                <w10:wrap anchorx="margin"/>
              </v:rect>
            </w:pict>
          </mc:Fallback>
        </mc:AlternateContent>
      </w:r>
    </w:p>
    <w:p w:rsidR="00ED3DD1" w:rsidRPr="00ED3DD1" w:rsidRDefault="00ED3DD1" w:rsidP="00ED3DD1">
      <w:pPr>
        <w:pStyle w:val="BodyTextIndent3"/>
        <w:tabs>
          <w:tab w:val="left" w:pos="360"/>
        </w:tabs>
        <w:spacing w:line="276" w:lineRule="auto"/>
        <w:ind w:left="0" w:right="360"/>
        <w:jc w:val="both"/>
        <w:rPr>
          <w:rFonts w:asciiTheme="minorHAnsi" w:hAnsiTheme="minorHAnsi"/>
          <w:sz w:val="22"/>
          <w:szCs w:val="22"/>
        </w:rPr>
      </w:pPr>
      <w:r>
        <w:rPr>
          <w:rFonts w:asciiTheme="minorHAnsi" w:hAnsiTheme="minorHAnsi"/>
          <w:sz w:val="22"/>
          <w:szCs w:val="22"/>
        </w:rPr>
        <w:t xml:space="preserve">Measures of Spread </w:t>
      </w:r>
    </w:p>
    <w:p w:rsidR="00ED3DD1" w:rsidRDefault="00ED3DD1" w:rsidP="00ED3DD1">
      <w:pPr>
        <w:pStyle w:val="BodyTextIndent3"/>
        <w:tabs>
          <w:tab w:val="left" w:pos="360"/>
        </w:tabs>
        <w:spacing w:line="276" w:lineRule="auto"/>
        <w:ind w:right="360"/>
        <w:jc w:val="both"/>
        <w:rPr>
          <w:rFonts w:asciiTheme="minorHAnsi" w:hAnsiTheme="minorHAnsi"/>
          <w:b w:val="0"/>
          <w:sz w:val="22"/>
          <w:szCs w:val="22"/>
        </w:rPr>
      </w:pPr>
      <w:r>
        <w:rPr>
          <w:rFonts w:asciiTheme="minorHAnsi" w:hAnsiTheme="minorHAnsi"/>
          <w:b w:val="0"/>
          <w:sz w:val="22"/>
          <w:szCs w:val="22"/>
        </w:rPr>
        <w:t xml:space="preserve">Unfortunately, a measure of center doesn’t adequately describe a distribution.  We also must have some idea how the values </w:t>
      </w:r>
      <w:r w:rsidR="00692216">
        <w:rPr>
          <w:rFonts w:asciiTheme="minorHAnsi" w:hAnsiTheme="minorHAnsi"/>
          <w:b w:val="0"/>
          <w:sz w:val="22"/>
          <w:szCs w:val="22"/>
        </w:rPr>
        <w:t xml:space="preserve">in the distribution vary.  This requires a measure of spread.  There are three common measures of spread which are used:  </w:t>
      </w:r>
      <w:r w:rsidR="00692216">
        <w:rPr>
          <w:rFonts w:asciiTheme="minorHAnsi" w:hAnsiTheme="minorHAnsi"/>
          <w:b w:val="0"/>
          <w:sz w:val="22"/>
          <w:szCs w:val="22"/>
        </w:rPr>
        <w:tab/>
      </w:r>
      <w:r>
        <w:rPr>
          <w:rFonts w:asciiTheme="minorHAnsi" w:hAnsiTheme="minorHAnsi"/>
          <w:b w:val="0"/>
          <w:sz w:val="22"/>
          <w:szCs w:val="22"/>
        </w:rPr>
        <w:t xml:space="preserve">  </w:t>
      </w:r>
    </w:p>
    <w:tbl>
      <w:tblPr>
        <w:tblStyle w:val="TableGrid"/>
        <w:tblW w:w="0" w:type="auto"/>
        <w:tblInd w:w="360" w:type="dxa"/>
        <w:tblLook w:val="04A0" w:firstRow="1" w:lastRow="0" w:firstColumn="1" w:lastColumn="0" w:noHBand="0" w:noVBand="1"/>
      </w:tblPr>
      <w:tblGrid>
        <w:gridCol w:w="3548"/>
        <w:gridCol w:w="2230"/>
        <w:gridCol w:w="4410"/>
      </w:tblGrid>
      <w:tr w:rsidR="00ED3DD1" w:rsidRPr="00ED3DD1" w:rsidTr="00CA600F">
        <w:tc>
          <w:tcPr>
            <w:tcW w:w="3548" w:type="dxa"/>
            <w:tcBorders>
              <w:top w:val="nil"/>
              <w:left w:val="nil"/>
            </w:tcBorders>
          </w:tcPr>
          <w:p w:rsidR="00ED3DD1" w:rsidRPr="00ED3DD1" w:rsidRDefault="00ED3DD1" w:rsidP="00AE414A">
            <w:pPr>
              <w:pStyle w:val="BodyTextIndent3"/>
              <w:tabs>
                <w:tab w:val="left" w:pos="360"/>
              </w:tabs>
              <w:spacing w:after="0" w:line="276" w:lineRule="auto"/>
              <w:ind w:left="0" w:right="360"/>
              <w:jc w:val="both"/>
              <w:rPr>
                <w:rFonts w:asciiTheme="minorHAnsi" w:hAnsiTheme="minorHAnsi"/>
                <w:sz w:val="22"/>
                <w:szCs w:val="22"/>
              </w:rPr>
            </w:pPr>
            <w:r w:rsidRPr="00ED3DD1">
              <w:rPr>
                <w:rFonts w:asciiTheme="minorHAnsi" w:hAnsiTheme="minorHAnsi"/>
                <w:sz w:val="22"/>
                <w:szCs w:val="22"/>
              </w:rPr>
              <w:t xml:space="preserve">Measure of </w:t>
            </w:r>
            <w:r w:rsidR="00AE414A">
              <w:rPr>
                <w:rFonts w:asciiTheme="minorHAnsi" w:hAnsiTheme="minorHAnsi"/>
                <w:sz w:val="22"/>
                <w:szCs w:val="22"/>
              </w:rPr>
              <w:t>Spread</w:t>
            </w:r>
          </w:p>
        </w:tc>
        <w:tc>
          <w:tcPr>
            <w:tcW w:w="2230" w:type="dxa"/>
            <w:tcBorders>
              <w:top w:val="nil"/>
            </w:tcBorders>
          </w:tcPr>
          <w:p w:rsidR="00ED3DD1" w:rsidRPr="00ED3DD1" w:rsidRDefault="00ED3DD1" w:rsidP="00CA600F">
            <w:pPr>
              <w:pStyle w:val="BodyTextIndent3"/>
              <w:tabs>
                <w:tab w:val="left" w:pos="360"/>
              </w:tabs>
              <w:spacing w:after="0" w:line="276" w:lineRule="auto"/>
              <w:ind w:left="0" w:right="360"/>
              <w:jc w:val="both"/>
              <w:rPr>
                <w:rFonts w:asciiTheme="minorHAnsi" w:hAnsiTheme="minorHAnsi"/>
                <w:sz w:val="22"/>
                <w:szCs w:val="22"/>
              </w:rPr>
            </w:pPr>
            <w:r w:rsidRPr="00ED3DD1">
              <w:rPr>
                <w:rFonts w:asciiTheme="minorHAnsi" w:hAnsiTheme="minorHAnsi"/>
                <w:sz w:val="22"/>
                <w:szCs w:val="22"/>
              </w:rPr>
              <w:t>Notation</w:t>
            </w:r>
          </w:p>
        </w:tc>
        <w:tc>
          <w:tcPr>
            <w:tcW w:w="4410" w:type="dxa"/>
            <w:tcBorders>
              <w:top w:val="nil"/>
              <w:right w:val="nil"/>
            </w:tcBorders>
          </w:tcPr>
          <w:p w:rsidR="00ED3DD1" w:rsidRPr="00ED3DD1" w:rsidRDefault="00ED3DD1" w:rsidP="00CA600F">
            <w:pPr>
              <w:pStyle w:val="BodyTextIndent3"/>
              <w:tabs>
                <w:tab w:val="left" w:pos="360"/>
              </w:tabs>
              <w:spacing w:after="0" w:line="276" w:lineRule="auto"/>
              <w:ind w:left="0" w:right="360"/>
              <w:jc w:val="both"/>
              <w:rPr>
                <w:rFonts w:asciiTheme="minorHAnsi" w:hAnsiTheme="minorHAnsi"/>
                <w:sz w:val="22"/>
                <w:szCs w:val="22"/>
              </w:rPr>
            </w:pPr>
            <w:r w:rsidRPr="00ED3DD1">
              <w:rPr>
                <w:rFonts w:asciiTheme="minorHAnsi" w:hAnsiTheme="minorHAnsi"/>
                <w:sz w:val="22"/>
                <w:szCs w:val="22"/>
              </w:rPr>
              <w:t xml:space="preserve">Description </w:t>
            </w:r>
          </w:p>
        </w:tc>
      </w:tr>
      <w:tr w:rsidR="00ED3DD1" w:rsidTr="00CA600F">
        <w:trPr>
          <w:trHeight w:val="1073"/>
        </w:trPr>
        <w:tc>
          <w:tcPr>
            <w:tcW w:w="3548" w:type="dxa"/>
            <w:tcBorders>
              <w:left w:val="nil"/>
            </w:tcBorders>
          </w:tcPr>
          <w:p w:rsidR="00ED3DD1" w:rsidRDefault="00ED3DD1" w:rsidP="00CA600F">
            <w:pPr>
              <w:pStyle w:val="BodyTextIndent3"/>
              <w:tabs>
                <w:tab w:val="left" w:pos="360"/>
              </w:tabs>
              <w:spacing w:line="276" w:lineRule="auto"/>
              <w:ind w:left="0" w:right="360"/>
              <w:jc w:val="both"/>
              <w:rPr>
                <w:rFonts w:asciiTheme="minorHAnsi" w:hAnsiTheme="minorHAnsi"/>
                <w:b w:val="0"/>
                <w:sz w:val="22"/>
                <w:szCs w:val="22"/>
              </w:rPr>
            </w:pPr>
          </w:p>
        </w:tc>
        <w:tc>
          <w:tcPr>
            <w:tcW w:w="2230" w:type="dxa"/>
          </w:tcPr>
          <w:p w:rsidR="00ED3DD1" w:rsidRDefault="00ED3DD1" w:rsidP="00CA600F">
            <w:pPr>
              <w:pStyle w:val="BodyTextIndent3"/>
              <w:tabs>
                <w:tab w:val="left" w:pos="360"/>
              </w:tabs>
              <w:spacing w:line="276" w:lineRule="auto"/>
              <w:ind w:left="0" w:right="360"/>
              <w:jc w:val="both"/>
              <w:rPr>
                <w:rFonts w:asciiTheme="minorHAnsi" w:hAnsiTheme="minorHAnsi"/>
                <w:b w:val="0"/>
                <w:sz w:val="22"/>
                <w:szCs w:val="22"/>
              </w:rPr>
            </w:pPr>
          </w:p>
        </w:tc>
        <w:tc>
          <w:tcPr>
            <w:tcW w:w="4410" w:type="dxa"/>
            <w:tcBorders>
              <w:right w:val="nil"/>
            </w:tcBorders>
          </w:tcPr>
          <w:p w:rsidR="00ED3DD1" w:rsidRDefault="00ED3DD1" w:rsidP="00CA600F">
            <w:pPr>
              <w:pStyle w:val="BodyTextIndent3"/>
              <w:tabs>
                <w:tab w:val="left" w:pos="360"/>
              </w:tabs>
              <w:spacing w:line="276" w:lineRule="auto"/>
              <w:ind w:left="0" w:right="360"/>
              <w:jc w:val="both"/>
              <w:rPr>
                <w:rFonts w:asciiTheme="minorHAnsi" w:hAnsiTheme="minorHAnsi"/>
                <w:b w:val="0"/>
                <w:sz w:val="22"/>
                <w:szCs w:val="22"/>
              </w:rPr>
            </w:pPr>
          </w:p>
        </w:tc>
      </w:tr>
      <w:tr w:rsidR="00ED3DD1" w:rsidTr="00692216">
        <w:trPr>
          <w:trHeight w:val="1943"/>
        </w:trPr>
        <w:tc>
          <w:tcPr>
            <w:tcW w:w="3548" w:type="dxa"/>
            <w:tcBorders>
              <w:left w:val="nil"/>
            </w:tcBorders>
          </w:tcPr>
          <w:p w:rsidR="00ED3DD1" w:rsidRDefault="00ED3DD1" w:rsidP="00CA600F">
            <w:pPr>
              <w:pStyle w:val="BodyTextIndent3"/>
              <w:tabs>
                <w:tab w:val="left" w:pos="360"/>
              </w:tabs>
              <w:spacing w:line="276" w:lineRule="auto"/>
              <w:ind w:left="0" w:right="360"/>
              <w:jc w:val="both"/>
              <w:rPr>
                <w:rFonts w:asciiTheme="minorHAnsi" w:hAnsiTheme="minorHAnsi"/>
                <w:b w:val="0"/>
                <w:sz w:val="22"/>
                <w:szCs w:val="22"/>
              </w:rPr>
            </w:pPr>
          </w:p>
        </w:tc>
        <w:tc>
          <w:tcPr>
            <w:tcW w:w="2230" w:type="dxa"/>
          </w:tcPr>
          <w:p w:rsidR="00ED3DD1" w:rsidRDefault="00ED3DD1" w:rsidP="00CA600F">
            <w:pPr>
              <w:pStyle w:val="BodyTextIndent3"/>
              <w:tabs>
                <w:tab w:val="left" w:pos="360"/>
              </w:tabs>
              <w:spacing w:line="276" w:lineRule="auto"/>
              <w:ind w:left="0" w:right="360"/>
              <w:jc w:val="both"/>
              <w:rPr>
                <w:rFonts w:asciiTheme="minorHAnsi" w:hAnsiTheme="minorHAnsi"/>
                <w:b w:val="0"/>
                <w:sz w:val="22"/>
                <w:szCs w:val="22"/>
              </w:rPr>
            </w:pPr>
          </w:p>
        </w:tc>
        <w:tc>
          <w:tcPr>
            <w:tcW w:w="4410" w:type="dxa"/>
            <w:tcBorders>
              <w:right w:val="nil"/>
            </w:tcBorders>
          </w:tcPr>
          <w:p w:rsidR="00ED3DD1" w:rsidRDefault="00ED3DD1" w:rsidP="00CA600F">
            <w:pPr>
              <w:pStyle w:val="BodyTextIndent3"/>
              <w:tabs>
                <w:tab w:val="left" w:pos="360"/>
              </w:tabs>
              <w:spacing w:line="276" w:lineRule="auto"/>
              <w:ind w:left="0" w:right="360"/>
              <w:jc w:val="both"/>
              <w:rPr>
                <w:rFonts w:asciiTheme="minorHAnsi" w:hAnsiTheme="minorHAnsi"/>
                <w:b w:val="0"/>
                <w:sz w:val="22"/>
                <w:szCs w:val="22"/>
              </w:rPr>
            </w:pPr>
          </w:p>
        </w:tc>
      </w:tr>
      <w:tr w:rsidR="00692216" w:rsidTr="00CA600F">
        <w:trPr>
          <w:trHeight w:val="1073"/>
        </w:trPr>
        <w:tc>
          <w:tcPr>
            <w:tcW w:w="3548" w:type="dxa"/>
            <w:tcBorders>
              <w:left w:val="nil"/>
              <w:bottom w:val="nil"/>
            </w:tcBorders>
          </w:tcPr>
          <w:p w:rsidR="00692216" w:rsidRDefault="00692216" w:rsidP="00CA600F">
            <w:pPr>
              <w:pStyle w:val="BodyTextIndent3"/>
              <w:tabs>
                <w:tab w:val="left" w:pos="360"/>
              </w:tabs>
              <w:spacing w:line="276" w:lineRule="auto"/>
              <w:ind w:left="0" w:right="360"/>
              <w:jc w:val="both"/>
              <w:rPr>
                <w:rFonts w:asciiTheme="minorHAnsi" w:hAnsiTheme="minorHAnsi"/>
                <w:b w:val="0"/>
                <w:sz w:val="22"/>
                <w:szCs w:val="22"/>
              </w:rPr>
            </w:pPr>
          </w:p>
        </w:tc>
        <w:tc>
          <w:tcPr>
            <w:tcW w:w="2230" w:type="dxa"/>
            <w:tcBorders>
              <w:bottom w:val="nil"/>
            </w:tcBorders>
          </w:tcPr>
          <w:p w:rsidR="00692216" w:rsidRDefault="00692216" w:rsidP="00CA600F">
            <w:pPr>
              <w:pStyle w:val="BodyTextIndent3"/>
              <w:tabs>
                <w:tab w:val="left" w:pos="360"/>
              </w:tabs>
              <w:spacing w:line="276" w:lineRule="auto"/>
              <w:ind w:left="0" w:right="360"/>
              <w:jc w:val="both"/>
              <w:rPr>
                <w:rFonts w:asciiTheme="minorHAnsi" w:hAnsiTheme="minorHAnsi"/>
                <w:b w:val="0"/>
                <w:sz w:val="22"/>
                <w:szCs w:val="22"/>
              </w:rPr>
            </w:pPr>
          </w:p>
        </w:tc>
        <w:tc>
          <w:tcPr>
            <w:tcW w:w="4410" w:type="dxa"/>
            <w:tcBorders>
              <w:bottom w:val="nil"/>
              <w:right w:val="nil"/>
            </w:tcBorders>
          </w:tcPr>
          <w:p w:rsidR="00692216" w:rsidRDefault="00692216" w:rsidP="00CA600F">
            <w:pPr>
              <w:pStyle w:val="BodyTextIndent3"/>
              <w:tabs>
                <w:tab w:val="left" w:pos="360"/>
              </w:tabs>
              <w:spacing w:line="276" w:lineRule="auto"/>
              <w:ind w:left="0" w:right="360"/>
              <w:jc w:val="both"/>
              <w:rPr>
                <w:rFonts w:asciiTheme="minorHAnsi" w:hAnsiTheme="minorHAnsi"/>
                <w:b w:val="0"/>
                <w:sz w:val="22"/>
                <w:szCs w:val="22"/>
              </w:rPr>
            </w:pPr>
          </w:p>
        </w:tc>
      </w:tr>
    </w:tbl>
    <w:p w:rsidR="00692216" w:rsidRDefault="00692216" w:rsidP="00692216">
      <w:pPr>
        <w:pStyle w:val="BodyTextIndent3"/>
        <w:tabs>
          <w:tab w:val="left" w:pos="360"/>
        </w:tabs>
        <w:spacing w:before="240" w:line="276" w:lineRule="auto"/>
        <w:ind w:right="360"/>
        <w:jc w:val="both"/>
        <w:rPr>
          <w:rFonts w:asciiTheme="minorHAnsi" w:hAnsiTheme="minorHAnsi"/>
          <w:b w:val="0"/>
          <w:sz w:val="22"/>
          <w:szCs w:val="22"/>
        </w:rPr>
      </w:pPr>
      <w:r>
        <w:rPr>
          <w:rFonts w:asciiTheme="minorHAnsi" w:hAnsiTheme="minorHAnsi"/>
          <w:b w:val="0"/>
          <w:sz w:val="22"/>
          <w:szCs w:val="22"/>
        </w:rPr>
        <w:t xml:space="preserve">The calculation of these measures can be quite difficult – the formula for standard deviation is quite tedious.  Instead of calculating these summary statistics by hand, we will rely on the use of StatCrunch.  </w:t>
      </w:r>
    </w:p>
    <w:p w:rsidR="00ED3DD1" w:rsidRPr="00ED3DD1" w:rsidRDefault="00692216" w:rsidP="00050CD5">
      <w:pPr>
        <w:pStyle w:val="BodyTextIndent3"/>
        <w:tabs>
          <w:tab w:val="left" w:pos="360"/>
        </w:tabs>
        <w:spacing w:after="0"/>
        <w:ind w:right="360"/>
        <w:jc w:val="both"/>
        <w:rPr>
          <w:rFonts w:asciiTheme="minorHAnsi" w:hAnsiTheme="minorHAnsi"/>
          <w:b w:val="0"/>
          <w:sz w:val="22"/>
          <w:szCs w:val="22"/>
        </w:rPr>
      </w:pPr>
      <w:r>
        <w:rPr>
          <w:rFonts w:asciiTheme="minorHAnsi" w:hAnsiTheme="minorHAnsi"/>
          <w:noProof/>
          <w:sz w:val="22"/>
          <w:szCs w:val="22"/>
          <w:lang w:eastAsia="en-US"/>
        </w:rPr>
        <mc:AlternateContent>
          <mc:Choice Requires="wps">
            <w:drawing>
              <wp:anchor distT="0" distB="0" distL="114300" distR="114300" simplePos="0" relativeHeight="251689984" behindDoc="0" locked="0" layoutInCell="1" allowOverlap="1" wp14:anchorId="37F79DB5" wp14:editId="316A0D75">
                <wp:simplePos x="0" y="0"/>
                <wp:positionH relativeFrom="column">
                  <wp:posOffset>-57150</wp:posOffset>
                </wp:positionH>
                <wp:positionV relativeFrom="paragraph">
                  <wp:posOffset>133350</wp:posOffset>
                </wp:positionV>
                <wp:extent cx="6934200" cy="9620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6934200" cy="962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408CA" id="Rectangle 21" o:spid="_x0000_s1026" style="position:absolute;margin-left:-4.5pt;margin-top:10.5pt;width:546pt;height:7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" filled="f" strokecolor="black [3213]" strokeweight="1.5pt"/>
            </w:pict>
          </mc:Fallback>
        </mc:AlternateContent>
      </w:r>
    </w:p>
    <w:p w:rsidR="00B6464B" w:rsidRPr="00692216" w:rsidRDefault="00692216" w:rsidP="00692216">
      <w:pPr>
        <w:pStyle w:val="BodyTextIndent3"/>
        <w:tabs>
          <w:tab w:val="left" w:pos="360"/>
        </w:tabs>
        <w:spacing w:line="276" w:lineRule="auto"/>
        <w:ind w:left="0" w:right="360"/>
        <w:jc w:val="both"/>
        <w:rPr>
          <w:rFonts w:asciiTheme="minorHAnsi" w:hAnsiTheme="minorHAnsi"/>
          <w:sz w:val="22"/>
          <w:szCs w:val="22"/>
        </w:rPr>
      </w:pPr>
      <w:r>
        <w:rPr>
          <w:rFonts w:asciiTheme="minorHAnsi" w:hAnsiTheme="minorHAnsi"/>
          <w:sz w:val="22"/>
          <w:szCs w:val="22"/>
        </w:rPr>
        <w:t xml:space="preserve">Unusual Observations </w:t>
      </w:r>
    </w:p>
    <w:p w:rsidR="00B6464B" w:rsidRPr="00692216" w:rsidRDefault="00692216" w:rsidP="00B6464B">
      <w:pPr>
        <w:pStyle w:val="BodyTextIndent3"/>
        <w:tabs>
          <w:tab w:val="left" w:pos="360"/>
        </w:tabs>
        <w:spacing w:line="276" w:lineRule="auto"/>
        <w:ind w:right="360"/>
        <w:jc w:val="both"/>
        <w:rPr>
          <w:rFonts w:asciiTheme="minorHAnsi" w:hAnsiTheme="minorHAnsi"/>
          <w:b w:val="0"/>
          <w:sz w:val="22"/>
          <w:szCs w:val="22"/>
        </w:rPr>
      </w:pPr>
      <w:r>
        <w:rPr>
          <w:rFonts w:asciiTheme="minorHAnsi" w:hAnsiTheme="minorHAnsi"/>
          <w:b w:val="0"/>
          <w:sz w:val="22"/>
          <w:szCs w:val="22"/>
        </w:rPr>
        <w:t xml:space="preserve">Unusual observations are often referred to as </w:t>
      </w:r>
      <w:r>
        <w:rPr>
          <w:rFonts w:asciiTheme="minorHAnsi" w:hAnsiTheme="minorHAnsi"/>
          <w:b w:val="0"/>
          <w:i/>
          <w:sz w:val="22"/>
          <w:szCs w:val="22"/>
        </w:rPr>
        <w:t>outliers</w:t>
      </w:r>
      <w:r>
        <w:rPr>
          <w:rFonts w:asciiTheme="minorHAnsi" w:hAnsiTheme="minorHAnsi"/>
          <w:b w:val="0"/>
          <w:sz w:val="22"/>
          <w:szCs w:val="22"/>
        </w:rPr>
        <w:t xml:space="preserve">.  When determining if unusual observations are present in the data, look for observations which do not follow the overall patter of the data.  These will generally be observations which are in the tail of the distribution – either very large or very small.  </w:t>
      </w:r>
    </w:p>
    <w:p w:rsidR="004F4CD1" w:rsidRPr="00643B03" w:rsidRDefault="00B30D92" w:rsidP="004F4CD1">
      <w:pPr>
        <w:tabs>
          <w:tab w:val="left" w:pos="300"/>
          <w:tab w:val="right" w:pos="10800"/>
        </w:tabs>
        <w:jc w:val="both"/>
        <w:rPr>
          <w:rFonts w:cstheme="minorHAnsi"/>
          <w:b/>
          <w:noProof/>
        </w:rPr>
      </w:pPr>
      <w:r w:rsidRPr="00B30D92">
        <w:rPr>
          <w:noProof/>
        </w:rPr>
        <w:lastRenderedPageBreak/>
        <w:drawing>
          <wp:anchor distT="0" distB="0" distL="114300" distR="114300" simplePos="0" relativeHeight="251724800" behindDoc="0" locked="0" layoutInCell="1" allowOverlap="1" wp14:anchorId="31B7E869" wp14:editId="775BD19E">
            <wp:simplePos x="0" y="0"/>
            <wp:positionH relativeFrom="column">
              <wp:posOffset>0</wp:posOffset>
            </wp:positionH>
            <wp:positionV relativeFrom="paragraph">
              <wp:posOffset>638355</wp:posOffset>
            </wp:positionV>
            <wp:extent cx="2872596" cy="2872596"/>
            <wp:effectExtent l="0" t="0" r="444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77829" cy="2877829"/>
                    </a:xfrm>
                    <a:prstGeom prst="rect">
                      <a:avLst/>
                    </a:prstGeom>
                  </pic:spPr>
                </pic:pic>
              </a:graphicData>
            </a:graphic>
            <wp14:sizeRelH relativeFrom="page">
              <wp14:pctWidth>0</wp14:pctWidth>
            </wp14:sizeRelH>
            <wp14:sizeRelV relativeFrom="page">
              <wp14:pctHeight>0</wp14:pctHeight>
            </wp14:sizeRelV>
          </wp:anchor>
        </w:drawing>
      </w:r>
      <w:r w:rsidR="004F4CD1">
        <w:rPr>
          <w:rFonts w:cstheme="minorHAnsi"/>
          <w:b/>
          <w:noProof/>
        </w:rPr>
        <mc:AlternateContent>
          <mc:Choice Requires="wps">
            <w:drawing>
              <wp:anchor distT="0" distB="0" distL="114300" distR="114300" simplePos="0" relativeHeight="251693056" behindDoc="0" locked="0" layoutInCell="1" allowOverlap="1" wp14:anchorId="6951C1AE" wp14:editId="0080306B">
                <wp:simplePos x="0" y="0"/>
                <wp:positionH relativeFrom="column">
                  <wp:posOffset>3028950</wp:posOffset>
                </wp:positionH>
                <wp:positionV relativeFrom="paragraph">
                  <wp:posOffset>638175</wp:posOffset>
                </wp:positionV>
                <wp:extent cx="4029075" cy="30003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402907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4CD1" w:rsidRDefault="004F4CD1">
                            <w:r>
                              <w:t xml:space="preserve">Describe the distribution of out-of-pocket costs.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51C1AE" id="Text Box 25" o:spid="_x0000_s1027" type="#_x0000_t202" style="position:absolute;left:0;text-align:left;margin-left:238.5pt;margin-top:50.25pt;width:317.25pt;height:236.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" fillcolor="white [3201]" strokeweight=".5pt">
                <v:textbox>
                  <w:txbxContent>
                    <w:p w:rsidR="004F4CD1" w:rsidRDefault="004F4CD1">
                      <w:r>
                        <w:t xml:space="preserve">Describe the distribution of out-of-pocket costs.  </w:t>
                      </w:r>
                    </w:p>
                  </w:txbxContent>
                </v:textbox>
              </v:shape>
            </w:pict>
          </mc:Fallback>
        </mc:AlternateContent>
      </w:r>
      <w:r w:rsidR="004F4CD1" w:rsidRPr="00B6464B">
        <w:rPr>
          <w:rFonts w:cs="Arial"/>
          <w:b/>
          <w:szCs w:val="21"/>
        </w:rPr>
        <w:t>Example:</w:t>
      </w:r>
      <w:r w:rsidR="004F4CD1">
        <w:rPr>
          <w:rFonts w:cs="Arial"/>
          <w:szCs w:val="21"/>
        </w:rPr>
        <w:t xml:space="preserve">  </w:t>
      </w:r>
      <w:r w:rsidR="004F4CD1">
        <w:rPr>
          <w:rFonts w:cstheme="minorHAnsi"/>
          <w:i/>
          <w:noProof/>
        </w:rPr>
        <w:t>M</w:t>
      </w:r>
      <w:r w:rsidR="004F4CD1" w:rsidRPr="00643B03">
        <w:rPr>
          <w:rFonts w:cstheme="minorHAnsi"/>
          <w:i/>
          <w:noProof/>
        </w:rPr>
        <w:t>oney</w:t>
      </w:r>
      <w:r w:rsidR="004F4CD1" w:rsidRPr="00643B03">
        <w:rPr>
          <w:rFonts w:cstheme="minorHAnsi"/>
          <w:noProof/>
        </w:rPr>
        <w:t xml:space="preserve"> magazine undertook a study in 2009 to estimate the average cost for a visit to a hospital emergency room.   A random sample of 175 emergency room visits in a certain urban area was taken, and the out-of-pocket costs associated with that visit were recorded.  A histogram for the </w:t>
      </w:r>
      <w:r w:rsidR="004F4CD1">
        <w:rPr>
          <w:rFonts w:cstheme="minorHAnsi"/>
          <w:noProof/>
        </w:rPr>
        <w:t>sample</w:t>
      </w:r>
      <w:r w:rsidR="004F4CD1" w:rsidRPr="00643B03">
        <w:rPr>
          <w:rFonts w:cstheme="minorHAnsi"/>
          <w:noProof/>
        </w:rPr>
        <w:t xml:space="preserve"> is given below</w:t>
      </w:r>
      <w:r w:rsidR="004F4CD1">
        <w:rPr>
          <w:rFonts w:cstheme="minorHAnsi"/>
          <w:noProof/>
        </w:rPr>
        <w:t>, as well as summary statistics</w:t>
      </w:r>
      <w:r w:rsidR="004F4CD1" w:rsidRPr="00643B03">
        <w:rPr>
          <w:rFonts w:cstheme="minorHAnsi"/>
          <w:noProof/>
        </w:rPr>
        <w:t xml:space="preserve">:  </w:t>
      </w:r>
    </w:p>
    <w:p w:rsidR="004F4CD1" w:rsidRDefault="004F4CD1" w:rsidP="004F4CD1">
      <w:pPr>
        <w:tabs>
          <w:tab w:val="left" w:pos="300"/>
          <w:tab w:val="right" w:pos="10800"/>
        </w:tabs>
        <w:jc w:val="both"/>
        <w:rPr>
          <w:rFonts w:cstheme="minorHAnsi"/>
          <w:b/>
        </w:rPr>
      </w:pPr>
    </w:p>
    <w:p w:rsidR="004F4CD1" w:rsidRDefault="004F4CD1" w:rsidP="004F4CD1">
      <w:pPr>
        <w:tabs>
          <w:tab w:val="left" w:pos="300"/>
          <w:tab w:val="right" w:pos="10800"/>
        </w:tabs>
        <w:jc w:val="both"/>
        <w:rPr>
          <w:rFonts w:cstheme="minorHAnsi"/>
          <w:b/>
        </w:rPr>
      </w:pPr>
    </w:p>
    <w:p w:rsidR="004F4CD1" w:rsidRDefault="004F4CD1" w:rsidP="004F4CD1">
      <w:pPr>
        <w:pStyle w:val="BodyTextIndent3"/>
        <w:tabs>
          <w:tab w:val="left" w:pos="360"/>
        </w:tabs>
        <w:spacing w:line="276" w:lineRule="auto"/>
        <w:ind w:left="0" w:right="360"/>
        <w:jc w:val="both"/>
        <w:rPr>
          <w:rFonts w:asciiTheme="minorHAnsi" w:hAnsiTheme="minorHAnsi" w:cs="Arial"/>
          <w:b w:val="0"/>
          <w:sz w:val="22"/>
          <w:szCs w:val="21"/>
        </w:rPr>
      </w:pPr>
    </w:p>
    <w:p w:rsidR="004F4CD1" w:rsidRPr="004F4CD1" w:rsidRDefault="004F4CD1" w:rsidP="00692216">
      <w:pPr>
        <w:pStyle w:val="BodyTextIndent3"/>
        <w:tabs>
          <w:tab w:val="left" w:pos="360"/>
        </w:tabs>
        <w:spacing w:line="276" w:lineRule="auto"/>
        <w:ind w:left="0" w:right="360"/>
        <w:jc w:val="both"/>
        <w:rPr>
          <w:rFonts w:asciiTheme="minorHAnsi" w:hAnsiTheme="minorHAnsi"/>
          <w:sz w:val="22"/>
          <w:szCs w:val="22"/>
        </w:rPr>
      </w:pPr>
    </w:p>
    <w:p w:rsidR="00B6464B" w:rsidRPr="00B6464B" w:rsidRDefault="00B6464B" w:rsidP="00B6464B">
      <w:pPr>
        <w:pStyle w:val="BodyTextIndent3"/>
        <w:tabs>
          <w:tab w:val="left" w:pos="360"/>
        </w:tabs>
        <w:spacing w:line="276" w:lineRule="auto"/>
        <w:ind w:right="360"/>
        <w:jc w:val="both"/>
        <w:rPr>
          <w:rFonts w:asciiTheme="minorHAnsi" w:hAnsiTheme="minorHAnsi"/>
          <w:b w:val="0"/>
          <w:sz w:val="22"/>
          <w:szCs w:val="22"/>
        </w:rPr>
      </w:pPr>
    </w:p>
    <w:p w:rsidR="00B6464B" w:rsidRDefault="00B6464B" w:rsidP="00FC4ED3">
      <w:pPr>
        <w:pStyle w:val="BodyTextIndent3"/>
        <w:tabs>
          <w:tab w:val="left" w:pos="360"/>
        </w:tabs>
        <w:spacing w:line="276" w:lineRule="auto"/>
        <w:ind w:left="0"/>
        <w:jc w:val="both"/>
        <w:rPr>
          <w:rFonts w:asciiTheme="minorHAnsi" w:hAnsiTheme="minorHAnsi" w:cs="Arial"/>
          <w:b w:val="0"/>
          <w:sz w:val="22"/>
          <w:szCs w:val="21"/>
        </w:rPr>
      </w:pPr>
    </w:p>
    <w:p w:rsidR="00B6464B" w:rsidRDefault="00B6464B" w:rsidP="00FC4ED3">
      <w:pPr>
        <w:pStyle w:val="BodyTextIndent3"/>
        <w:tabs>
          <w:tab w:val="left" w:pos="360"/>
        </w:tabs>
        <w:spacing w:line="276" w:lineRule="auto"/>
        <w:ind w:left="0"/>
        <w:jc w:val="both"/>
        <w:rPr>
          <w:rFonts w:asciiTheme="minorHAnsi" w:hAnsiTheme="minorHAnsi" w:cs="Arial"/>
          <w:b w:val="0"/>
          <w:sz w:val="22"/>
          <w:szCs w:val="21"/>
        </w:rPr>
      </w:pPr>
    </w:p>
    <w:p w:rsidR="00B6464B" w:rsidRDefault="00B6464B" w:rsidP="00FC4ED3">
      <w:pPr>
        <w:pStyle w:val="BodyTextIndent3"/>
        <w:tabs>
          <w:tab w:val="left" w:pos="360"/>
        </w:tabs>
        <w:spacing w:line="276" w:lineRule="auto"/>
        <w:ind w:left="0"/>
        <w:jc w:val="both"/>
        <w:rPr>
          <w:rFonts w:asciiTheme="minorHAnsi" w:hAnsiTheme="minorHAnsi" w:cs="Arial"/>
          <w:b w:val="0"/>
          <w:sz w:val="22"/>
          <w:szCs w:val="21"/>
        </w:rPr>
      </w:pPr>
    </w:p>
    <w:p w:rsidR="00B6464B" w:rsidRDefault="00B6464B" w:rsidP="00FC4ED3">
      <w:pPr>
        <w:pStyle w:val="BodyTextIndent3"/>
        <w:tabs>
          <w:tab w:val="left" w:pos="360"/>
        </w:tabs>
        <w:spacing w:line="276" w:lineRule="auto"/>
        <w:ind w:left="0"/>
        <w:jc w:val="both"/>
        <w:rPr>
          <w:rFonts w:asciiTheme="minorHAnsi" w:hAnsiTheme="minorHAnsi" w:cs="Arial"/>
          <w:b w:val="0"/>
          <w:sz w:val="22"/>
          <w:szCs w:val="21"/>
        </w:rPr>
      </w:pPr>
    </w:p>
    <w:p w:rsidR="00B6464B" w:rsidRDefault="00B6464B" w:rsidP="00FC4ED3">
      <w:pPr>
        <w:pStyle w:val="BodyTextIndent3"/>
        <w:tabs>
          <w:tab w:val="left" w:pos="360"/>
        </w:tabs>
        <w:spacing w:line="276" w:lineRule="auto"/>
        <w:ind w:left="0"/>
        <w:jc w:val="both"/>
        <w:rPr>
          <w:rFonts w:asciiTheme="minorHAnsi" w:hAnsiTheme="minorHAnsi" w:cs="Arial"/>
          <w:b w:val="0"/>
          <w:sz w:val="22"/>
          <w:szCs w:val="21"/>
        </w:rPr>
      </w:pPr>
    </w:p>
    <w:p w:rsidR="00773C09" w:rsidRDefault="00773C09" w:rsidP="004F4CD1">
      <w:pPr>
        <w:jc w:val="center"/>
        <w:rPr>
          <w:rFonts w:cstheme="minorHAnsi"/>
          <w:b/>
        </w:rPr>
      </w:pPr>
    </w:p>
    <w:p w:rsidR="004F4CD1" w:rsidRDefault="00B30D92" w:rsidP="004F4CD1">
      <w:pPr>
        <w:jc w:val="center"/>
        <w:rPr>
          <w:rFonts w:cstheme="minorHAnsi"/>
          <w:b/>
        </w:rPr>
      </w:pPr>
      <w:r>
        <w:rPr>
          <w:noProof/>
        </w:rPr>
        <w:drawing>
          <wp:inline distT="0" distB="0" distL="0" distR="0" wp14:anchorId="0B18B7F2" wp14:editId="53003B34">
            <wp:extent cx="6858000" cy="6648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664845"/>
                    </a:xfrm>
                    <a:prstGeom prst="rect">
                      <a:avLst/>
                    </a:prstGeom>
                  </pic:spPr>
                </pic:pic>
              </a:graphicData>
            </a:graphic>
          </wp:inline>
        </w:drawing>
      </w:r>
    </w:p>
    <w:p w:rsidR="004F4CD1" w:rsidRDefault="00B30D92" w:rsidP="004F4CD1">
      <w:pPr>
        <w:jc w:val="both"/>
        <w:rPr>
          <w:rFonts w:cstheme="minorHAnsi"/>
        </w:rPr>
      </w:pPr>
      <w:r>
        <w:rPr>
          <w:rFonts w:cstheme="minorHAnsi"/>
          <w:noProof/>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121920</wp:posOffset>
                </wp:positionV>
                <wp:extent cx="73152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3DE632" id="Straight Connector 16" o:spid="_x0000_s1026" style="position:absolute;z-index:251725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9.6pt" to="8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" strokecolor="black [3040]">
                <w10:wrap anchorx="margin"/>
              </v:line>
            </w:pict>
          </mc:Fallback>
        </mc:AlternateContent>
      </w:r>
    </w:p>
    <w:p w:rsidR="00773C09" w:rsidRDefault="00773C09" w:rsidP="00773C09">
      <w:pPr>
        <w:spacing w:after="0"/>
        <w:jc w:val="both"/>
      </w:pPr>
      <w:r>
        <w:rPr>
          <w:noProof/>
        </w:rPr>
        <mc:AlternateContent>
          <mc:Choice Requires="wps">
            <w:drawing>
              <wp:anchor distT="0" distB="0" distL="114300" distR="114300" simplePos="0" relativeHeight="251707392" behindDoc="0" locked="0" layoutInCell="1" allowOverlap="1" wp14:anchorId="4B82747F" wp14:editId="66BC085F">
                <wp:simplePos x="0" y="0"/>
                <wp:positionH relativeFrom="column">
                  <wp:posOffset>0</wp:posOffset>
                </wp:positionH>
                <wp:positionV relativeFrom="paragraph">
                  <wp:posOffset>237490</wp:posOffset>
                </wp:positionV>
                <wp:extent cx="3333750" cy="27622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3333750" cy="276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C09" w:rsidRPr="004F4CD1" w:rsidRDefault="00773C09" w:rsidP="00773C09">
                            <w:pPr>
                              <w:rPr>
                                <w:b/>
                              </w:rPr>
                            </w:pPr>
                            <w:r>
                              <w:rPr>
                                <w:b/>
                              </w:rPr>
                              <w:t>Empirical Rule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82747F" id="Text Box 29" o:spid="_x0000_s1028" type="#_x0000_t202" style="position:absolute;left:0;text-align:left;margin-left:0;margin-top:18.7pt;width:262.5pt;height:21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" fillcolor="white [3201]" strokeweight=".5pt">
                <v:textbox>
                  <w:txbxContent>
                    <w:p w:rsidR="00773C09" w:rsidRPr="004F4CD1" w:rsidRDefault="00773C09" w:rsidP="00773C09">
                      <w:pPr>
                        <w:rPr>
                          <w:b/>
                        </w:rPr>
                      </w:pPr>
                      <w:r>
                        <w:rPr>
                          <w:b/>
                        </w:rPr>
                        <w:t>Empirical Rule</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569A155A" wp14:editId="70320CA9">
                <wp:simplePos x="0" y="0"/>
                <wp:positionH relativeFrom="margin">
                  <wp:align>right</wp:align>
                </wp:positionH>
                <wp:positionV relativeFrom="paragraph">
                  <wp:posOffset>237490</wp:posOffset>
                </wp:positionV>
                <wp:extent cx="3337560" cy="2762250"/>
                <wp:effectExtent l="0" t="0" r="15240" b="19050"/>
                <wp:wrapNone/>
                <wp:docPr id="31" name="Text Box 31"/>
                <wp:cNvGraphicFramePr/>
                <a:graphic xmlns:a="http://schemas.openxmlformats.org/drawingml/2006/main">
                  <a:graphicData uri="http://schemas.microsoft.com/office/word/2010/wordprocessingShape">
                    <wps:wsp>
                      <wps:cNvSpPr txBox="1"/>
                      <wps:spPr>
                        <a:xfrm>
                          <a:off x="0" y="0"/>
                          <a:ext cx="3337560" cy="276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C09" w:rsidRPr="004F4CD1" w:rsidRDefault="00773C09" w:rsidP="00773C09">
                            <w:pPr>
                              <w:rPr>
                                <w:b/>
                              </w:rPr>
                            </w:pPr>
                            <w:r>
                              <w:rPr>
                                <w:b/>
                              </w:rPr>
                              <w:t xml:space="preserve">Chebyshev’s Rule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9A155A" id="Text Box 31" o:spid="_x0000_s1029" type="#_x0000_t202" style="position:absolute;left:0;text-align:left;margin-left:211.6pt;margin-top:18.7pt;width:262.8pt;height:217.5pt;z-index:2517084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" fillcolor="white [3201]" strokeweight=".5pt">
                <v:textbox>
                  <w:txbxContent>
                    <w:p w:rsidR="00773C09" w:rsidRPr="004F4CD1" w:rsidRDefault="00773C09" w:rsidP="00773C09">
                      <w:pPr>
                        <w:rPr>
                          <w:b/>
                        </w:rPr>
                      </w:pPr>
                      <w:r>
                        <w:rPr>
                          <w:b/>
                        </w:rPr>
                        <w:t xml:space="preserve">Chebyshev’s Rule </w:t>
                      </w:r>
                    </w:p>
                  </w:txbxContent>
                </v:textbox>
                <w10:wrap anchorx="margin"/>
              </v:shape>
            </w:pict>
          </mc:Fallback>
        </mc:AlternateContent>
      </w:r>
      <w:r>
        <w:t xml:space="preserve">How can the standard deviation be interpreted?  </w:t>
      </w:r>
    </w:p>
    <w:p w:rsidR="00773C09" w:rsidRPr="004F4CD1" w:rsidRDefault="00773C09" w:rsidP="00773C09"/>
    <w:p w:rsidR="00773C09" w:rsidRPr="004F4CD1" w:rsidRDefault="00773C09" w:rsidP="00773C09"/>
    <w:p w:rsidR="00773C09" w:rsidRDefault="00773C09" w:rsidP="004F4CD1">
      <w:pPr>
        <w:jc w:val="both"/>
        <w:rPr>
          <w:rFonts w:cstheme="minorHAnsi"/>
          <w:b/>
        </w:rPr>
      </w:pPr>
    </w:p>
    <w:p w:rsidR="00773C09" w:rsidRDefault="00773C09" w:rsidP="004F4CD1">
      <w:pPr>
        <w:jc w:val="both"/>
        <w:rPr>
          <w:rFonts w:cstheme="minorHAnsi"/>
          <w:b/>
        </w:rPr>
      </w:pPr>
    </w:p>
    <w:p w:rsidR="00773C09" w:rsidRDefault="00773C09" w:rsidP="004F4CD1">
      <w:pPr>
        <w:jc w:val="both"/>
        <w:rPr>
          <w:rFonts w:cstheme="minorHAnsi"/>
          <w:b/>
        </w:rPr>
      </w:pPr>
    </w:p>
    <w:p w:rsidR="00773C09" w:rsidRDefault="00773C09" w:rsidP="004F4CD1">
      <w:pPr>
        <w:jc w:val="both"/>
        <w:rPr>
          <w:rFonts w:cstheme="minorHAnsi"/>
          <w:b/>
        </w:rPr>
      </w:pPr>
    </w:p>
    <w:p w:rsidR="00773C09" w:rsidRDefault="00773C09" w:rsidP="004F4CD1">
      <w:pPr>
        <w:jc w:val="both"/>
        <w:rPr>
          <w:rFonts w:cstheme="minorHAnsi"/>
          <w:b/>
        </w:rPr>
      </w:pPr>
    </w:p>
    <w:p w:rsidR="00773C09" w:rsidRDefault="00773C09" w:rsidP="004F4CD1">
      <w:pPr>
        <w:jc w:val="both"/>
        <w:rPr>
          <w:rFonts w:cstheme="minorHAnsi"/>
          <w:b/>
        </w:rPr>
      </w:pPr>
    </w:p>
    <w:p w:rsidR="00773C09" w:rsidRDefault="00773C09" w:rsidP="004F4CD1">
      <w:pPr>
        <w:jc w:val="both"/>
        <w:rPr>
          <w:rFonts w:cstheme="minorHAnsi"/>
          <w:b/>
        </w:rPr>
      </w:pPr>
    </w:p>
    <w:p w:rsidR="00773C09" w:rsidRDefault="00773C09" w:rsidP="004F4CD1">
      <w:pPr>
        <w:jc w:val="both"/>
        <w:rPr>
          <w:rFonts w:cstheme="minorHAnsi"/>
          <w:b/>
        </w:rPr>
      </w:pPr>
    </w:p>
    <w:p w:rsidR="00B30D92" w:rsidRDefault="00B30D92">
      <w:pPr>
        <w:rPr>
          <w:rFonts w:cstheme="minorHAnsi"/>
          <w:b/>
        </w:rPr>
      </w:pPr>
      <w:r>
        <w:rPr>
          <w:rFonts w:cstheme="minorHAnsi"/>
          <w:b/>
        </w:rPr>
        <w:br w:type="page"/>
      </w:r>
    </w:p>
    <w:p w:rsidR="004F4CD1" w:rsidRPr="00643B03" w:rsidRDefault="004F4CD1" w:rsidP="004F4CD1">
      <w:pPr>
        <w:jc w:val="both"/>
        <w:rPr>
          <w:rFonts w:cstheme="minorHAnsi"/>
          <w:b/>
        </w:rPr>
      </w:pPr>
      <w:r>
        <w:rPr>
          <w:rFonts w:cstheme="minorHAnsi"/>
          <w:b/>
          <w:noProof/>
        </w:rPr>
        <w:lastRenderedPageBreak/>
        <mc:AlternateContent>
          <mc:Choice Requires="wps">
            <w:drawing>
              <wp:anchor distT="0" distB="0" distL="114300" distR="114300" simplePos="0" relativeHeight="251697152" behindDoc="0" locked="0" layoutInCell="1" allowOverlap="1" wp14:anchorId="67F36E4B" wp14:editId="00DB127C">
                <wp:simplePos x="0" y="0"/>
                <wp:positionH relativeFrom="column">
                  <wp:posOffset>2886075</wp:posOffset>
                </wp:positionH>
                <wp:positionV relativeFrom="paragraph">
                  <wp:posOffset>592455</wp:posOffset>
                </wp:positionV>
                <wp:extent cx="4171950" cy="48291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4171950" cy="482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4A75" w:rsidRDefault="00F14A75" w:rsidP="00F14A75">
                            <w:pPr>
                              <w:spacing w:before="240" w:line="540" w:lineRule="auto"/>
                              <w:jc w:val="both"/>
                              <w:rPr>
                                <w:rFonts w:ascii="Calibri" w:hAnsi="Calibri" w:cs="Calibri"/>
                              </w:rPr>
                            </w:pPr>
                            <w:r w:rsidRPr="00733BFC">
                              <w:rPr>
                                <w:rFonts w:ascii="Calibri" w:hAnsi="Calibri" w:cs="Calibri"/>
                              </w:rPr>
                              <w:t xml:space="preserve">The distribution of ___________________________________ has a shape that is __________________________.  The average </w:t>
                            </w:r>
                            <w:r>
                              <w:rPr>
                                <w:rFonts w:ascii="Calibri" w:hAnsi="Calibri" w:cs="Calibri"/>
                              </w:rPr>
                              <w:t>purchase in this sample of _______ transactions is ____________________</w:t>
                            </w:r>
                            <w:r w:rsidRPr="00733BFC">
                              <w:rPr>
                                <w:rFonts w:ascii="Calibri" w:hAnsi="Calibri" w:cs="Calibri"/>
                              </w:rPr>
                              <w:t xml:space="preserve">, and 50% of </w:t>
                            </w:r>
                            <w:r>
                              <w:rPr>
                                <w:rFonts w:ascii="Calibri" w:hAnsi="Calibri" w:cs="Calibri"/>
                              </w:rPr>
                              <w:t>the transactions have an amount of ____________________</w:t>
                            </w:r>
                            <w:r w:rsidRPr="00733BFC">
                              <w:rPr>
                                <w:rFonts w:ascii="Calibri" w:hAnsi="Calibri" w:cs="Calibri"/>
                              </w:rPr>
                              <w:t xml:space="preserve">or less.  The </w:t>
                            </w:r>
                            <w:r>
                              <w:rPr>
                                <w:rFonts w:ascii="Calibri" w:hAnsi="Calibri" w:cs="Calibri"/>
                              </w:rPr>
                              <w:t>minimum purchase was</w:t>
                            </w:r>
                            <w:r w:rsidRPr="00733BFC">
                              <w:rPr>
                                <w:rFonts w:ascii="Calibri" w:hAnsi="Calibri" w:cs="Calibri"/>
                              </w:rPr>
                              <w:t xml:space="preserve"> </w:t>
                            </w:r>
                            <w:r>
                              <w:rPr>
                                <w:rFonts w:ascii="Calibri" w:hAnsi="Calibri" w:cs="Calibri"/>
                              </w:rPr>
                              <w:t>____</w:t>
                            </w:r>
                            <w:r w:rsidRPr="00733BFC">
                              <w:rPr>
                                <w:rFonts w:ascii="Calibri" w:hAnsi="Calibri" w:cs="Calibri"/>
                              </w:rPr>
                              <w:t>________</w:t>
                            </w:r>
                            <w:r>
                              <w:rPr>
                                <w:rFonts w:ascii="Calibri" w:hAnsi="Calibri" w:cs="Calibri"/>
                              </w:rPr>
                              <w:t>_</w:t>
                            </w:r>
                            <w:r w:rsidRPr="00733BFC">
                              <w:rPr>
                                <w:rFonts w:ascii="Calibri" w:hAnsi="Calibri" w:cs="Calibri"/>
                              </w:rPr>
                              <w:t>__</w:t>
                            </w:r>
                            <w:r>
                              <w:rPr>
                                <w:rFonts w:ascii="Calibri" w:hAnsi="Calibri" w:cs="Calibri"/>
                              </w:rPr>
                              <w:t>____</w:t>
                            </w:r>
                            <w:r w:rsidRPr="00733BFC">
                              <w:rPr>
                                <w:rFonts w:ascii="Calibri" w:hAnsi="Calibri" w:cs="Calibri"/>
                              </w:rPr>
                              <w:t xml:space="preserve">, while the </w:t>
                            </w:r>
                            <w:r>
                              <w:rPr>
                                <w:rFonts w:ascii="Calibri" w:hAnsi="Calibri" w:cs="Calibri"/>
                              </w:rPr>
                              <w:t>maximum was</w:t>
                            </w:r>
                            <w:r w:rsidRPr="00733BFC">
                              <w:rPr>
                                <w:rFonts w:ascii="Calibri" w:hAnsi="Calibri" w:cs="Calibri"/>
                              </w:rPr>
                              <w:t xml:space="preserve"> </w:t>
                            </w:r>
                            <w:r>
                              <w:rPr>
                                <w:rFonts w:ascii="Calibri" w:hAnsi="Calibri" w:cs="Calibri"/>
                              </w:rPr>
                              <w:t>___________</w:t>
                            </w:r>
                            <w:r w:rsidRPr="00733BFC">
                              <w:rPr>
                                <w:rFonts w:ascii="Calibri" w:hAnsi="Calibri" w:cs="Calibri"/>
                              </w:rPr>
                              <w:t xml:space="preserve">__________.  The middle </w:t>
                            </w:r>
                            <w:r>
                              <w:rPr>
                                <w:rFonts w:ascii="Calibri" w:hAnsi="Calibri" w:cs="Calibri"/>
                              </w:rPr>
                              <w:t>_________</w:t>
                            </w:r>
                            <w:r w:rsidRPr="00733BFC">
                              <w:rPr>
                                <w:rFonts w:ascii="Calibri" w:hAnsi="Calibri" w:cs="Calibri"/>
                              </w:rPr>
                              <w:t xml:space="preserve">% of </w:t>
                            </w:r>
                            <w:r>
                              <w:rPr>
                                <w:rFonts w:ascii="Calibri" w:hAnsi="Calibri" w:cs="Calibri"/>
                              </w:rPr>
                              <w:t xml:space="preserve">purchases in this sample were between $39.60 and _______________________.  </w:t>
                            </w:r>
                            <w:r w:rsidRPr="00733BFC">
                              <w:rPr>
                                <w:rFonts w:ascii="Calibri" w:hAnsi="Calibri" w:cs="Calibri"/>
                              </w:rPr>
                              <w:t xml:space="preserve"> According to _____________________________ Rule, we expect ________% of </w:t>
                            </w:r>
                            <w:r>
                              <w:rPr>
                                <w:rFonts w:ascii="Calibri" w:hAnsi="Calibri" w:cs="Calibri"/>
                              </w:rPr>
                              <w:t xml:space="preserve">purchases at this store to fall between ________________________ and __________________________ </w:t>
                            </w:r>
                            <w:r w:rsidRPr="00733BFC">
                              <w:rPr>
                                <w:rFonts w:ascii="Calibri" w:hAnsi="Calibri" w:cs="Calibri"/>
                              </w:rPr>
                              <w:t>(</w:t>
                            </w:r>
                            <w:r>
                              <w:rPr>
                                <w:rFonts w:ascii="Calibri" w:hAnsi="Calibri" w:cs="Calibri"/>
                              </w:rPr>
                              <w:t>two</w:t>
                            </w:r>
                            <w:r w:rsidRPr="00733BFC">
                              <w:rPr>
                                <w:rFonts w:ascii="Calibri" w:hAnsi="Calibri" w:cs="Calibri"/>
                              </w:rPr>
                              <w:t xml:space="preserve"> standard deviations from the mean).  </w:t>
                            </w:r>
                          </w:p>
                          <w:p w:rsidR="00F14A75" w:rsidRDefault="00F14A75" w:rsidP="004F4C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36E4B" id="Text Box 28" o:spid="_x0000_s1030" type="#_x0000_t202" style="position:absolute;left:0;text-align:left;margin-left:227.25pt;margin-top:46.65pt;width:328.5pt;height:38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" fillcolor="white [3201]" strokeweight=".5pt">
                <v:textbox>
                  <w:txbxContent>
                    <w:p w:rsidR="00F14A75" w:rsidRDefault="00F14A75" w:rsidP="00F14A75">
                      <w:pPr>
                        <w:spacing w:before="240" w:line="540" w:lineRule="auto"/>
                        <w:jc w:val="both"/>
                        <w:rPr>
                          <w:rFonts w:ascii="Calibri" w:hAnsi="Calibri" w:cs="Calibri"/>
                        </w:rPr>
                      </w:pPr>
                      <w:r w:rsidRPr="00733BFC">
                        <w:rPr>
                          <w:rFonts w:ascii="Calibri" w:hAnsi="Calibri" w:cs="Calibri"/>
                        </w:rPr>
                        <w:t xml:space="preserve">The distribution of ___________________________________ has a shape that is __________________________.  The average </w:t>
                      </w:r>
                      <w:r>
                        <w:rPr>
                          <w:rFonts w:ascii="Calibri" w:hAnsi="Calibri" w:cs="Calibri"/>
                        </w:rPr>
                        <w:t>purchase in this sample of _______ transactions is ____________________</w:t>
                      </w:r>
                      <w:r w:rsidRPr="00733BFC">
                        <w:rPr>
                          <w:rFonts w:ascii="Calibri" w:hAnsi="Calibri" w:cs="Calibri"/>
                        </w:rPr>
                        <w:t xml:space="preserve">, and 50% of </w:t>
                      </w:r>
                      <w:r>
                        <w:rPr>
                          <w:rFonts w:ascii="Calibri" w:hAnsi="Calibri" w:cs="Calibri"/>
                        </w:rPr>
                        <w:t>the transactions have an amount of ____________________</w:t>
                      </w:r>
                      <w:r w:rsidRPr="00733BFC">
                        <w:rPr>
                          <w:rFonts w:ascii="Calibri" w:hAnsi="Calibri" w:cs="Calibri"/>
                        </w:rPr>
                        <w:t xml:space="preserve">or less.  The </w:t>
                      </w:r>
                      <w:r>
                        <w:rPr>
                          <w:rFonts w:ascii="Calibri" w:hAnsi="Calibri" w:cs="Calibri"/>
                        </w:rPr>
                        <w:t>minimum purchase was</w:t>
                      </w:r>
                      <w:r w:rsidRPr="00733BFC">
                        <w:rPr>
                          <w:rFonts w:ascii="Calibri" w:hAnsi="Calibri" w:cs="Calibri"/>
                        </w:rPr>
                        <w:t xml:space="preserve"> </w:t>
                      </w:r>
                      <w:r>
                        <w:rPr>
                          <w:rFonts w:ascii="Calibri" w:hAnsi="Calibri" w:cs="Calibri"/>
                        </w:rPr>
                        <w:t>____</w:t>
                      </w:r>
                      <w:r w:rsidRPr="00733BFC">
                        <w:rPr>
                          <w:rFonts w:ascii="Calibri" w:hAnsi="Calibri" w:cs="Calibri"/>
                        </w:rPr>
                        <w:t>________</w:t>
                      </w:r>
                      <w:r>
                        <w:rPr>
                          <w:rFonts w:ascii="Calibri" w:hAnsi="Calibri" w:cs="Calibri"/>
                        </w:rPr>
                        <w:t>_</w:t>
                      </w:r>
                      <w:r w:rsidRPr="00733BFC">
                        <w:rPr>
                          <w:rFonts w:ascii="Calibri" w:hAnsi="Calibri" w:cs="Calibri"/>
                        </w:rPr>
                        <w:t>__</w:t>
                      </w:r>
                      <w:r>
                        <w:rPr>
                          <w:rFonts w:ascii="Calibri" w:hAnsi="Calibri" w:cs="Calibri"/>
                        </w:rPr>
                        <w:t>____</w:t>
                      </w:r>
                      <w:r w:rsidRPr="00733BFC">
                        <w:rPr>
                          <w:rFonts w:ascii="Calibri" w:hAnsi="Calibri" w:cs="Calibri"/>
                        </w:rPr>
                        <w:t xml:space="preserve">, while the </w:t>
                      </w:r>
                      <w:r>
                        <w:rPr>
                          <w:rFonts w:ascii="Calibri" w:hAnsi="Calibri" w:cs="Calibri"/>
                        </w:rPr>
                        <w:t>maximum was</w:t>
                      </w:r>
                      <w:r w:rsidRPr="00733BFC">
                        <w:rPr>
                          <w:rFonts w:ascii="Calibri" w:hAnsi="Calibri" w:cs="Calibri"/>
                        </w:rPr>
                        <w:t xml:space="preserve"> </w:t>
                      </w:r>
                      <w:r>
                        <w:rPr>
                          <w:rFonts w:ascii="Calibri" w:hAnsi="Calibri" w:cs="Calibri"/>
                        </w:rPr>
                        <w:t>___________</w:t>
                      </w:r>
                      <w:r w:rsidRPr="00733BFC">
                        <w:rPr>
                          <w:rFonts w:ascii="Calibri" w:hAnsi="Calibri" w:cs="Calibri"/>
                        </w:rPr>
                        <w:t xml:space="preserve">__________.  The middle </w:t>
                      </w:r>
                      <w:r>
                        <w:rPr>
                          <w:rFonts w:ascii="Calibri" w:hAnsi="Calibri" w:cs="Calibri"/>
                        </w:rPr>
                        <w:t>_________</w:t>
                      </w:r>
                      <w:r w:rsidRPr="00733BFC">
                        <w:rPr>
                          <w:rFonts w:ascii="Calibri" w:hAnsi="Calibri" w:cs="Calibri"/>
                        </w:rPr>
                        <w:t xml:space="preserve">% of </w:t>
                      </w:r>
                      <w:r>
                        <w:rPr>
                          <w:rFonts w:ascii="Calibri" w:hAnsi="Calibri" w:cs="Calibri"/>
                        </w:rPr>
                        <w:t xml:space="preserve">purchases in this sample were between $39.60 and _______________________.  </w:t>
                      </w:r>
                      <w:r w:rsidRPr="00733BFC">
                        <w:rPr>
                          <w:rFonts w:ascii="Calibri" w:hAnsi="Calibri" w:cs="Calibri"/>
                        </w:rPr>
                        <w:t xml:space="preserve"> According to _____________________________ Rule, we expect ________% of </w:t>
                      </w:r>
                      <w:r>
                        <w:rPr>
                          <w:rFonts w:ascii="Calibri" w:hAnsi="Calibri" w:cs="Calibri"/>
                        </w:rPr>
                        <w:t xml:space="preserve">purchases at this store to fall between ________________________ and __________________________ </w:t>
                      </w:r>
                      <w:r w:rsidRPr="00733BFC">
                        <w:rPr>
                          <w:rFonts w:ascii="Calibri" w:hAnsi="Calibri" w:cs="Calibri"/>
                        </w:rPr>
                        <w:t>(</w:t>
                      </w:r>
                      <w:r>
                        <w:rPr>
                          <w:rFonts w:ascii="Calibri" w:hAnsi="Calibri" w:cs="Calibri"/>
                        </w:rPr>
                        <w:t>two</w:t>
                      </w:r>
                      <w:r w:rsidRPr="00733BFC">
                        <w:rPr>
                          <w:rFonts w:ascii="Calibri" w:hAnsi="Calibri" w:cs="Calibri"/>
                        </w:rPr>
                        <w:t xml:space="preserve"> standard deviations from the mean).  </w:t>
                      </w:r>
                    </w:p>
                    <w:p w:rsidR="00F14A75" w:rsidRDefault="00F14A75" w:rsidP="004F4CD1"/>
                  </w:txbxContent>
                </v:textbox>
              </v:shape>
            </w:pict>
          </mc:Fallback>
        </mc:AlternateContent>
      </w:r>
      <w:r>
        <w:rPr>
          <w:rFonts w:cstheme="minorHAnsi"/>
          <w:b/>
        </w:rPr>
        <w:t xml:space="preserve">Example:  </w:t>
      </w:r>
      <w:r w:rsidRPr="00643B03">
        <w:rPr>
          <w:rFonts w:cstheme="minorHAnsi"/>
        </w:rPr>
        <w:t>Pelican Stores, a division of National Clothing, is a chain of women’s apparel stores operating throughout the country.  The chain recently sampled 100 in-store credit transactions in order to gain insight about the spending habits of their customers.  A histogram of these transactions is given below</w:t>
      </w:r>
      <w:r>
        <w:rPr>
          <w:rFonts w:cstheme="minorHAnsi"/>
        </w:rPr>
        <w:t>, as well as various summary statistics</w:t>
      </w:r>
      <w:r w:rsidRPr="00643B03">
        <w:rPr>
          <w:rFonts w:cstheme="minorHAnsi"/>
        </w:rPr>
        <w:t xml:space="preserve">:  </w:t>
      </w:r>
    </w:p>
    <w:p w:rsidR="004F4CD1" w:rsidRDefault="00F14A75" w:rsidP="004F4CD1">
      <w:pPr>
        <w:tabs>
          <w:tab w:val="left" w:pos="300"/>
          <w:tab w:val="right" w:pos="10800"/>
        </w:tabs>
        <w:jc w:val="both"/>
        <w:rPr>
          <w:b/>
        </w:rPr>
      </w:pPr>
      <w:r>
        <w:rPr>
          <w:b/>
          <w:noProof/>
        </w:rPr>
        <w:drawing>
          <wp:anchor distT="0" distB="0" distL="114300" distR="114300" simplePos="0" relativeHeight="251695104" behindDoc="0" locked="0" layoutInCell="1" allowOverlap="1" wp14:anchorId="7979D9DB" wp14:editId="52A7ADA7">
            <wp:simplePos x="0" y="0"/>
            <wp:positionH relativeFrom="column">
              <wp:posOffset>1270</wp:posOffset>
            </wp:positionH>
            <wp:positionV relativeFrom="paragraph">
              <wp:posOffset>25400</wp:posOffset>
            </wp:positionV>
            <wp:extent cx="2647950" cy="27546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950" cy="2754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CD1" w:rsidRDefault="004F4CD1" w:rsidP="004F4CD1">
      <w:pPr>
        <w:tabs>
          <w:tab w:val="left" w:pos="300"/>
          <w:tab w:val="right" w:pos="10800"/>
        </w:tabs>
        <w:jc w:val="both"/>
        <w:rPr>
          <w:b/>
        </w:rPr>
      </w:pPr>
    </w:p>
    <w:p w:rsidR="004F4CD1" w:rsidRDefault="004F4CD1" w:rsidP="004F4CD1">
      <w:pPr>
        <w:tabs>
          <w:tab w:val="left" w:pos="300"/>
          <w:tab w:val="right" w:pos="10800"/>
        </w:tabs>
        <w:jc w:val="both"/>
        <w:rPr>
          <w:b/>
        </w:rPr>
      </w:pPr>
    </w:p>
    <w:p w:rsidR="004F4CD1" w:rsidRDefault="004F4CD1" w:rsidP="004F4CD1">
      <w:pPr>
        <w:tabs>
          <w:tab w:val="left" w:pos="300"/>
          <w:tab w:val="right" w:pos="10800"/>
        </w:tabs>
        <w:jc w:val="both"/>
        <w:rPr>
          <w:b/>
        </w:rPr>
      </w:pPr>
    </w:p>
    <w:p w:rsidR="004F4CD1" w:rsidRDefault="004F4CD1" w:rsidP="004F4CD1">
      <w:pPr>
        <w:tabs>
          <w:tab w:val="left" w:pos="300"/>
          <w:tab w:val="right" w:pos="10800"/>
        </w:tabs>
        <w:jc w:val="both"/>
        <w:rPr>
          <w:b/>
        </w:rPr>
      </w:pPr>
    </w:p>
    <w:p w:rsidR="004F4CD1" w:rsidRDefault="004F4CD1" w:rsidP="004F4CD1">
      <w:pPr>
        <w:tabs>
          <w:tab w:val="left" w:pos="300"/>
          <w:tab w:val="right" w:pos="10800"/>
        </w:tabs>
        <w:jc w:val="both"/>
        <w:rPr>
          <w:b/>
        </w:rPr>
      </w:pPr>
    </w:p>
    <w:p w:rsidR="004F4CD1" w:rsidRDefault="004F4CD1" w:rsidP="004F4CD1">
      <w:pPr>
        <w:tabs>
          <w:tab w:val="left" w:pos="300"/>
          <w:tab w:val="right" w:pos="10800"/>
        </w:tabs>
        <w:jc w:val="both"/>
        <w:rPr>
          <w:b/>
        </w:rPr>
      </w:pPr>
    </w:p>
    <w:p w:rsidR="004F4CD1" w:rsidRDefault="004F4CD1" w:rsidP="004F4CD1">
      <w:pPr>
        <w:tabs>
          <w:tab w:val="left" w:pos="300"/>
          <w:tab w:val="right" w:pos="10800"/>
        </w:tabs>
        <w:jc w:val="both"/>
        <w:rPr>
          <w:b/>
        </w:rPr>
      </w:pPr>
    </w:p>
    <w:p w:rsidR="00842E23" w:rsidRDefault="00842E23" w:rsidP="004F4CD1">
      <w:pPr>
        <w:spacing w:after="0"/>
        <w:jc w:val="center"/>
      </w:pPr>
    </w:p>
    <w:p w:rsidR="00F14A75" w:rsidRDefault="00F14A75" w:rsidP="004F4CD1"/>
    <w:p w:rsidR="004F4CD1" w:rsidRPr="004F4CD1" w:rsidRDefault="00F14A75" w:rsidP="004F4CD1">
      <w:r>
        <w:rPr>
          <w:noProof/>
        </w:rPr>
        <w:drawing>
          <wp:inline distT="0" distB="0" distL="0" distR="0">
            <wp:extent cx="262890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190625"/>
                    </a:xfrm>
                    <a:prstGeom prst="rect">
                      <a:avLst/>
                    </a:prstGeom>
                    <a:noFill/>
                    <a:ln>
                      <a:noFill/>
                    </a:ln>
                  </pic:spPr>
                </pic:pic>
              </a:graphicData>
            </a:graphic>
          </wp:inline>
        </w:drawing>
      </w:r>
    </w:p>
    <w:p w:rsidR="004F4CD1" w:rsidRPr="004F4CD1" w:rsidRDefault="004F4CD1" w:rsidP="004F4CD1"/>
    <w:p w:rsidR="004F4CD1" w:rsidRPr="004F4CD1" w:rsidRDefault="004F4CD1" w:rsidP="004F4CD1"/>
    <w:p w:rsidR="00B30D92" w:rsidRPr="00050CD5" w:rsidRDefault="00B30D92">
      <w:pPr>
        <w:rPr>
          <w:noProof/>
          <w:sz w:val="20"/>
        </w:rPr>
      </w:pPr>
    </w:p>
    <w:p w:rsidR="00773C09" w:rsidRDefault="00773C09" w:rsidP="00773C09">
      <w:pPr>
        <w:tabs>
          <w:tab w:val="right" w:pos="10800"/>
        </w:tabs>
      </w:pPr>
      <w:r>
        <w:rPr>
          <w:noProof/>
          <w:sz w:val="28"/>
        </w:rPr>
        <mc:AlternateContent>
          <mc:Choice Requires="wps">
            <w:drawing>
              <wp:anchor distT="0" distB="0" distL="114300" distR="114300" simplePos="0" relativeHeight="251710464" behindDoc="0" locked="0" layoutInCell="1" allowOverlap="1" wp14:anchorId="1930119C" wp14:editId="64205587">
                <wp:simplePos x="0" y="0"/>
                <wp:positionH relativeFrom="margin">
                  <wp:align>center</wp:align>
                </wp:positionH>
                <wp:positionV relativeFrom="paragraph">
                  <wp:posOffset>-85725</wp:posOffset>
                </wp:positionV>
                <wp:extent cx="7200900" cy="4191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720090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67236" id="Rectangle 34" o:spid="_x0000_s1026" style="position:absolute;margin-left:0;margin-top:-6.75pt;width:567pt;height:33pt;z-index:2517104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" filled="f" strokecolor="black [3213]" strokeweight="2pt">
                <w10:wrap anchorx="margin"/>
              </v:rect>
            </w:pict>
          </mc:Fallback>
        </mc:AlternateContent>
      </w:r>
      <w:r>
        <w:rPr>
          <w:noProof/>
          <w:sz w:val="28"/>
        </w:rPr>
        <w:t xml:space="preserve">Comparing Distributions   </w:t>
      </w:r>
      <w:r>
        <w:rPr>
          <w:sz w:val="28"/>
        </w:rPr>
        <w:t xml:space="preserve"> </w:t>
      </w:r>
      <w:r>
        <w:tab/>
        <w:t>Textbook pages:  88 – 95</w:t>
      </w:r>
    </w:p>
    <w:p w:rsidR="004F4CD1" w:rsidRDefault="00773C09" w:rsidP="004F4CD1">
      <w:pPr>
        <w:tabs>
          <w:tab w:val="left" w:pos="300"/>
          <w:tab w:val="right" w:pos="10800"/>
        </w:tabs>
        <w:jc w:val="both"/>
        <w:rPr>
          <w:noProof/>
        </w:rPr>
      </w:pPr>
      <w:r>
        <w:rPr>
          <w:noProof/>
        </w:rPr>
        <w:t xml:space="preserve">Generally, we can answer much more interesting questions when we compare two or more distributions.  It can be cumbersome to compare several different histograms, so a different graphical display called a </w:t>
      </w:r>
      <w:r>
        <w:rPr>
          <w:b/>
          <w:noProof/>
        </w:rPr>
        <w:t>boxplot</w:t>
      </w:r>
      <w:r>
        <w:rPr>
          <w:noProof/>
        </w:rPr>
        <w:t xml:space="preserve"> is often used.  A boxplot is based on the 5-number summary which consists of the following five staitsitcs:  </w:t>
      </w:r>
    </w:p>
    <w:p w:rsidR="00773C09" w:rsidRDefault="00773C09" w:rsidP="004F4CD1">
      <w:pPr>
        <w:tabs>
          <w:tab w:val="left" w:pos="300"/>
          <w:tab w:val="right" w:pos="10800"/>
        </w:tabs>
        <w:jc w:val="both"/>
        <w:rPr>
          <w:noProof/>
        </w:rPr>
      </w:pPr>
    </w:p>
    <w:p w:rsidR="00773C09" w:rsidRDefault="00773C09" w:rsidP="004F4CD1">
      <w:pPr>
        <w:tabs>
          <w:tab w:val="left" w:pos="300"/>
          <w:tab w:val="right" w:pos="10800"/>
        </w:tabs>
        <w:jc w:val="both"/>
        <w:rPr>
          <w:noProof/>
        </w:rPr>
      </w:pPr>
      <w:bookmarkStart w:id="0" w:name="_GoBack"/>
      <w:bookmarkEnd w:id="0"/>
    </w:p>
    <w:p w:rsidR="00773C09" w:rsidRDefault="00773C09" w:rsidP="004F4CD1">
      <w:pPr>
        <w:tabs>
          <w:tab w:val="left" w:pos="300"/>
          <w:tab w:val="right" w:pos="10800"/>
        </w:tabs>
        <w:jc w:val="both"/>
        <w:rPr>
          <w:noProof/>
        </w:rPr>
      </w:pPr>
      <w:r>
        <w:rPr>
          <w:noProof/>
        </w:rPr>
        <w:t xml:space="preserve">These statistics are then used to construct a boxplot.  A generic boxplot is shown below:  </w:t>
      </w:r>
    </w:p>
    <w:p w:rsidR="00773C09" w:rsidRDefault="00773C09" w:rsidP="004F4CD1">
      <w:pPr>
        <w:tabs>
          <w:tab w:val="left" w:pos="300"/>
          <w:tab w:val="right" w:pos="10800"/>
        </w:tabs>
        <w:jc w:val="both"/>
        <w:rPr>
          <w:noProof/>
        </w:rPr>
      </w:pPr>
    </w:p>
    <w:p w:rsidR="00773C09" w:rsidRDefault="00773C09" w:rsidP="004F4CD1">
      <w:pPr>
        <w:tabs>
          <w:tab w:val="left" w:pos="300"/>
          <w:tab w:val="right" w:pos="10800"/>
        </w:tabs>
        <w:jc w:val="both"/>
        <w:rPr>
          <w:noProof/>
        </w:rPr>
      </w:pPr>
    </w:p>
    <w:p w:rsidR="00773C09" w:rsidRDefault="00773C09" w:rsidP="004F4CD1">
      <w:pPr>
        <w:tabs>
          <w:tab w:val="left" w:pos="300"/>
          <w:tab w:val="right" w:pos="10800"/>
        </w:tabs>
        <w:jc w:val="both"/>
        <w:rPr>
          <w:noProof/>
        </w:rPr>
      </w:pPr>
    </w:p>
    <w:p w:rsidR="008A4F8B" w:rsidRPr="00EC35BA" w:rsidRDefault="002E3A3C" w:rsidP="008A4F8B">
      <w:pPr>
        <w:tabs>
          <w:tab w:val="left" w:pos="300"/>
          <w:tab w:val="right" w:pos="10800"/>
        </w:tabs>
        <w:jc w:val="both"/>
        <w:rPr>
          <w:rStyle w:val="apple-style-span"/>
          <w:b/>
          <w:szCs w:val="21"/>
        </w:rPr>
      </w:pPr>
      <w:r w:rsidRPr="00B30D92">
        <w:rPr>
          <w:noProof/>
        </w:rPr>
        <w:lastRenderedPageBreak/>
        <w:drawing>
          <wp:anchor distT="0" distB="0" distL="114300" distR="114300" simplePos="0" relativeHeight="251730944" behindDoc="0" locked="0" layoutInCell="1" allowOverlap="1" wp14:anchorId="61388F8A" wp14:editId="51E7908D">
            <wp:simplePos x="0" y="0"/>
            <wp:positionH relativeFrom="column">
              <wp:posOffset>3148737</wp:posOffset>
            </wp:positionH>
            <wp:positionV relativeFrom="paragraph">
              <wp:posOffset>653295</wp:posOffset>
            </wp:positionV>
            <wp:extent cx="3811905" cy="232029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811905" cy="2320290"/>
                    </a:xfrm>
                    <a:prstGeom prst="rect">
                      <a:avLst/>
                    </a:prstGeom>
                  </pic:spPr>
                </pic:pic>
              </a:graphicData>
            </a:graphic>
            <wp14:sizeRelH relativeFrom="page">
              <wp14:pctWidth>0</wp14:pctWidth>
            </wp14:sizeRelH>
            <wp14:sizeRelV relativeFrom="page">
              <wp14:pctHeight>0</wp14:pctHeight>
            </wp14:sizeRelV>
          </wp:anchor>
        </w:drawing>
      </w:r>
      <w:r w:rsidR="008A4F8B">
        <w:rPr>
          <w:rStyle w:val="apple-style-span"/>
          <w:b/>
          <w:szCs w:val="21"/>
        </w:rPr>
        <w:t xml:space="preserve">Example:  </w:t>
      </w:r>
      <w:r w:rsidR="008A4F8B" w:rsidRPr="00EC35BA">
        <w:rPr>
          <w:rStyle w:val="apple-style-span"/>
          <w:szCs w:val="21"/>
        </w:rPr>
        <w:t>A large number of fast-food restaurants with drive-through windows offer drivers and their passengers the advantages of quick service. To measure the quality of service, an organization called QSR planned a study in which the amount of time taken by a sample of drive-through customers at each of five restaurants (Popeye's, Wendy's, McDonald's, Hardee's, and Jack in the Box) was recorded.</w:t>
      </w:r>
    </w:p>
    <w:p w:rsidR="002E3A3C" w:rsidRDefault="002E3A3C" w:rsidP="002E3A3C">
      <w:pPr>
        <w:pStyle w:val="ListParagraph"/>
        <w:numPr>
          <w:ilvl w:val="0"/>
          <w:numId w:val="32"/>
        </w:numPr>
        <w:ind w:left="360" w:right="6120"/>
        <w:jc w:val="both"/>
      </w:pPr>
      <w:r>
        <w:t xml:space="preserve">Which fast food chains had the most similar median drive through times? </w:t>
      </w:r>
    </w:p>
    <w:p w:rsidR="002E3A3C" w:rsidRDefault="002E3A3C" w:rsidP="002E3A3C">
      <w:pPr>
        <w:spacing w:after="0"/>
        <w:ind w:right="6120"/>
        <w:jc w:val="both"/>
      </w:pPr>
    </w:p>
    <w:p w:rsidR="002E3A3C" w:rsidRDefault="002E3A3C" w:rsidP="002E3A3C">
      <w:pPr>
        <w:ind w:right="6120"/>
        <w:jc w:val="both"/>
      </w:pPr>
    </w:p>
    <w:p w:rsidR="002E3A3C" w:rsidRDefault="002E3A3C" w:rsidP="002E3A3C">
      <w:pPr>
        <w:pStyle w:val="ListParagraph"/>
        <w:numPr>
          <w:ilvl w:val="0"/>
          <w:numId w:val="32"/>
        </w:numPr>
        <w:ind w:left="360" w:right="6120"/>
        <w:jc w:val="both"/>
      </w:pPr>
      <w:r>
        <w:t xml:space="preserve">Which fast food chain has a distribution of drive thru times that is likely right skewed? </w:t>
      </w:r>
    </w:p>
    <w:p w:rsidR="002E3A3C" w:rsidRDefault="002E3A3C" w:rsidP="002E3A3C">
      <w:pPr>
        <w:ind w:right="6120"/>
        <w:jc w:val="both"/>
      </w:pPr>
    </w:p>
    <w:p w:rsidR="002E3A3C" w:rsidRDefault="002E3A3C" w:rsidP="002E3A3C">
      <w:pPr>
        <w:spacing w:after="0"/>
        <w:ind w:right="6120"/>
        <w:jc w:val="both"/>
      </w:pPr>
    </w:p>
    <w:p w:rsidR="002E3A3C" w:rsidRDefault="002E3A3C" w:rsidP="002E3A3C">
      <w:pPr>
        <w:pStyle w:val="ListParagraph"/>
        <w:numPr>
          <w:ilvl w:val="0"/>
          <w:numId w:val="32"/>
        </w:numPr>
        <w:ind w:left="360" w:right="6120"/>
        <w:jc w:val="both"/>
      </w:pPr>
      <w:r>
        <w:t xml:space="preserve">Which fast food chain had the smallest </w:t>
      </w:r>
      <w:proofErr w:type="spellStart"/>
      <w:r>
        <w:t>innerquartile</w:t>
      </w:r>
      <w:proofErr w:type="spellEnd"/>
      <w:r>
        <w:t xml:space="preserve"> range of drive through times? </w:t>
      </w:r>
    </w:p>
    <w:p w:rsidR="008A4F8B" w:rsidRDefault="008A4F8B" w:rsidP="002E3A3C">
      <w:pPr>
        <w:tabs>
          <w:tab w:val="left" w:pos="300"/>
          <w:tab w:val="right" w:pos="10800"/>
        </w:tabs>
        <w:rPr>
          <w:b/>
          <w:noProof/>
          <w:sz w:val="21"/>
          <w:szCs w:val="21"/>
        </w:rPr>
      </w:pPr>
    </w:p>
    <w:p w:rsidR="002E3A3C" w:rsidRDefault="002E3A3C" w:rsidP="002E3A3C">
      <w:pPr>
        <w:tabs>
          <w:tab w:val="left" w:pos="300"/>
          <w:tab w:val="right" w:pos="10800"/>
        </w:tabs>
        <w:spacing w:after="0"/>
        <w:rPr>
          <w:b/>
          <w:noProof/>
          <w:sz w:val="21"/>
          <w:szCs w:val="21"/>
        </w:rPr>
      </w:pPr>
    </w:p>
    <w:p w:rsidR="002E3A3C" w:rsidRDefault="002E3A3C" w:rsidP="002E3A3C">
      <w:pPr>
        <w:pStyle w:val="ListParagraph"/>
        <w:numPr>
          <w:ilvl w:val="0"/>
          <w:numId w:val="32"/>
        </w:numPr>
        <w:ind w:left="360"/>
        <w:jc w:val="both"/>
      </w:pPr>
      <w:r>
        <w:t xml:space="preserve">Which fast food chain had the most variability according to their ranges? </w:t>
      </w:r>
    </w:p>
    <w:p w:rsidR="002E3A3C" w:rsidRDefault="002E3A3C" w:rsidP="002E3A3C">
      <w:pPr>
        <w:pStyle w:val="ListParagraph"/>
        <w:jc w:val="both"/>
      </w:pPr>
    </w:p>
    <w:p w:rsidR="002E3A3C" w:rsidRDefault="002E3A3C" w:rsidP="002E3A3C">
      <w:pPr>
        <w:pStyle w:val="ListParagraph"/>
        <w:jc w:val="both"/>
      </w:pPr>
    </w:p>
    <w:p w:rsidR="002E3A3C" w:rsidRDefault="002E3A3C" w:rsidP="002E3A3C">
      <w:pPr>
        <w:pStyle w:val="ListParagraph"/>
        <w:ind w:left="360"/>
        <w:jc w:val="both"/>
      </w:pPr>
    </w:p>
    <w:p w:rsidR="00A452DC" w:rsidRDefault="002E3A3C" w:rsidP="002E3A3C">
      <w:pPr>
        <w:pStyle w:val="ListParagraph"/>
        <w:numPr>
          <w:ilvl w:val="0"/>
          <w:numId w:val="32"/>
        </w:numPr>
        <w:ind w:left="360"/>
        <w:jc w:val="both"/>
      </w:pPr>
      <w:r>
        <w:t xml:space="preserve">Which fast food chain was responsible for the overall fastest service in the sample? Which was responsible for the overall slowest service? </w:t>
      </w:r>
    </w:p>
    <w:p w:rsidR="00050CD5" w:rsidRDefault="00050CD5">
      <w:pPr>
        <w:rPr>
          <w:b/>
        </w:rPr>
      </w:pPr>
    </w:p>
    <w:sectPr w:rsidR="00050CD5" w:rsidSect="00CD7D67">
      <w:headerReference w:type="default" r:id="rId16"/>
      <w:footerReference w:type="default" r:id="rId17"/>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9C" w:rsidRDefault="00D21F9C" w:rsidP="000D6A64">
      <w:pPr>
        <w:spacing w:after="0" w:line="240" w:lineRule="auto"/>
      </w:pPr>
      <w:r>
        <w:separator/>
      </w:r>
    </w:p>
  </w:endnote>
  <w:endnote w:type="continuationSeparator" w:id="0">
    <w:p w:rsidR="00D21F9C" w:rsidRDefault="00D21F9C" w:rsidP="000D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Founder Extended)">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0F23B9" w:rsidP="000D6A64">
    <w:pPr>
      <w:pStyle w:val="Footer"/>
      <w:tabs>
        <w:tab w:val="clear" w:pos="4680"/>
        <w:tab w:val="clear" w:pos="9360"/>
        <w:tab w:val="center" w:pos="5220"/>
        <w:tab w:val="right" w:pos="10800"/>
      </w:tabs>
      <w:ind w:right="-5580"/>
    </w:pPr>
    <w:r>
      <w:t>STA 205 Notes</w:t>
    </w:r>
    <w:r>
      <w:tab/>
      <w:t>Buckley</w:t>
    </w:r>
    <w:r>
      <w:tab/>
    </w:r>
    <w:r w:rsidR="00AE414A">
      <w:t xml:space="preserve">Fall </w:t>
    </w:r>
    <w:r>
      <w:t>2016</w:t>
    </w:r>
    <w:r w:rsidR="00D21F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9C" w:rsidRDefault="00D21F9C" w:rsidP="000D6A64">
      <w:pPr>
        <w:spacing w:after="0" w:line="240" w:lineRule="auto"/>
      </w:pPr>
      <w:r>
        <w:separator/>
      </w:r>
    </w:p>
  </w:footnote>
  <w:footnote w:type="continuationSeparator" w:id="0">
    <w:p w:rsidR="00D21F9C" w:rsidRDefault="00D21F9C" w:rsidP="000D6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D21F9C" w:rsidP="00890FA4">
    <w:pPr>
      <w:pStyle w:val="Header"/>
      <w:tabs>
        <w:tab w:val="clear" w:pos="9360"/>
        <w:tab w:val="right" w:pos="10800"/>
      </w:tabs>
    </w:pPr>
    <w:r>
      <w:tab/>
    </w:r>
    <w:r>
      <w:tab/>
    </w:r>
    <w:proofErr w:type="gramStart"/>
    <w:r>
      <w:t>page</w:t>
    </w:r>
    <w:proofErr w:type="gramEnd"/>
    <w:r>
      <w:t xml:space="preserve"> </w:t>
    </w:r>
    <w:r>
      <w:fldChar w:fldCharType="begin"/>
    </w:r>
    <w:r>
      <w:instrText xml:space="preserve"> PAGE   \* MERGEFORMAT </w:instrText>
    </w:r>
    <w:r>
      <w:fldChar w:fldCharType="separate"/>
    </w:r>
    <w:r w:rsidR="00050CD5">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511"/>
    <w:multiLevelType w:val="hybridMultilevel"/>
    <w:tmpl w:val="4AA4F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8386D"/>
    <w:multiLevelType w:val="hybridMultilevel"/>
    <w:tmpl w:val="648A630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878A2"/>
    <w:multiLevelType w:val="hybridMultilevel"/>
    <w:tmpl w:val="8012D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A38E4"/>
    <w:multiLevelType w:val="hybridMultilevel"/>
    <w:tmpl w:val="E14849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48687F"/>
    <w:multiLevelType w:val="hybridMultilevel"/>
    <w:tmpl w:val="295CF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71EE1"/>
    <w:multiLevelType w:val="hybridMultilevel"/>
    <w:tmpl w:val="5EB2675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45850"/>
    <w:multiLevelType w:val="hybridMultilevel"/>
    <w:tmpl w:val="19E60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5165A3"/>
    <w:multiLevelType w:val="hybridMultilevel"/>
    <w:tmpl w:val="FA40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A1A23"/>
    <w:multiLevelType w:val="hybridMultilevel"/>
    <w:tmpl w:val="AA96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45C16"/>
    <w:multiLevelType w:val="hybridMultilevel"/>
    <w:tmpl w:val="1A88361C"/>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62B27"/>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93B87"/>
    <w:multiLevelType w:val="hybridMultilevel"/>
    <w:tmpl w:val="FC722AF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E5B85"/>
    <w:multiLevelType w:val="hybridMultilevel"/>
    <w:tmpl w:val="A218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02F27"/>
    <w:multiLevelType w:val="hybridMultilevel"/>
    <w:tmpl w:val="4F40BA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A8864B2"/>
    <w:multiLevelType w:val="hybridMultilevel"/>
    <w:tmpl w:val="98B4A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C6613"/>
    <w:multiLevelType w:val="hybridMultilevel"/>
    <w:tmpl w:val="697C30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682AB3"/>
    <w:multiLevelType w:val="hybridMultilevel"/>
    <w:tmpl w:val="4F40BA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D495CCF"/>
    <w:multiLevelType w:val="hybridMultilevel"/>
    <w:tmpl w:val="5130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D6512"/>
    <w:multiLevelType w:val="hybridMultilevel"/>
    <w:tmpl w:val="7B328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C39AC"/>
    <w:multiLevelType w:val="hybridMultilevel"/>
    <w:tmpl w:val="47E23878"/>
    <w:lvl w:ilvl="0" w:tplc="A380F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5167B9"/>
    <w:multiLevelType w:val="hybridMultilevel"/>
    <w:tmpl w:val="697C30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A92994"/>
    <w:multiLevelType w:val="hybridMultilevel"/>
    <w:tmpl w:val="B6FA44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A6013E"/>
    <w:multiLevelType w:val="hybridMultilevel"/>
    <w:tmpl w:val="1EEA5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306CC"/>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C3F98"/>
    <w:multiLevelType w:val="hybridMultilevel"/>
    <w:tmpl w:val="7910D3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75F5E"/>
    <w:multiLevelType w:val="hybridMultilevel"/>
    <w:tmpl w:val="DB502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C29C4"/>
    <w:multiLevelType w:val="hybridMultilevel"/>
    <w:tmpl w:val="E46CA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E06E1C"/>
    <w:multiLevelType w:val="hybridMultilevel"/>
    <w:tmpl w:val="026EB02C"/>
    <w:lvl w:ilvl="0" w:tplc="0409000F">
      <w:start w:val="1"/>
      <w:numFmt w:val="decimal"/>
      <w:lvlText w:val="%1."/>
      <w:lvlJc w:val="left"/>
      <w:pPr>
        <w:tabs>
          <w:tab w:val="num" w:pos="720"/>
        </w:tabs>
        <w:ind w:left="720" w:hanging="360"/>
      </w:pPr>
      <w:rPr>
        <w:rFonts w:hint="default"/>
      </w:rPr>
    </w:lvl>
    <w:lvl w:ilvl="1" w:tplc="AF443674">
      <w:numFmt w:val="bullet"/>
      <w:lvlText w:val="—"/>
      <w:lvlJc w:val="left"/>
      <w:pPr>
        <w:tabs>
          <w:tab w:val="num" w:pos="1440"/>
        </w:tabs>
        <w:ind w:left="1440" w:hanging="360"/>
      </w:pPr>
      <w:rPr>
        <w:rFonts w:ascii="Calibri" w:eastAsiaTheme="minorHAnsi" w:hAnsi="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736C19"/>
    <w:multiLevelType w:val="hybridMultilevel"/>
    <w:tmpl w:val="192E47D0"/>
    <w:lvl w:ilvl="0" w:tplc="6A78EA88">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3D62970"/>
    <w:multiLevelType w:val="hybridMultilevel"/>
    <w:tmpl w:val="DD3839EC"/>
    <w:lvl w:ilvl="0" w:tplc="A05A2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D936E6"/>
    <w:multiLevelType w:val="hybridMultilevel"/>
    <w:tmpl w:val="95DC95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3704A9"/>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A3830"/>
    <w:multiLevelType w:val="hybridMultilevel"/>
    <w:tmpl w:val="B0B0C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7"/>
  </w:num>
  <w:num w:numId="3">
    <w:abstractNumId w:val="3"/>
  </w:num>
  <w:num w:numId="4">
    <w:abstractNumId w:val="31"/>
  </w:num>
  <w:num w:numId="5">
    <w:abstractNumId w:val="27"/>
  </w:num>
  <w:num w:numId="6">
    <w:abstractNumId w:val="0"/>
  </w:num>
  <w:num w:numId="7">
    <w:abstractNumId w:val="11"/>
  </w:num>
  <w:num w:numId="8">
    <w:abstractNumId w:val="23"/>
  </w:num>
  <w:num w:numId="9">
    <w:abstractNumId w:val="10"/>
  </w:num>
  <w:num w:numId="10">
    <w:abstractNumId w:val="8"/>
  </w:num>
  <w:num w:numId="11">
    <w:abstractNumId w:val="6"/>
  </w:num>
  <w:num w:numId="12">
    <w:abstractNumId w:val="32"/>
  </w:num>
  <w:num w:numId="13">
    <w:abstractNumId w:val="19"/>
  </w:num>
  <w:num w:numId="14">
    <w:abstractNumId w:val="13"/>
  </w:num>
  <w:num w:numId="15">
    <w:abstractNumId w:val="16"/>
  </w:num>
  <w:num w:numId="16">
    <w:abstractNumId w:val="4"/>
  </w:num>
  <w:num w:numId="17">
    <w:abstractNumId w:val="25"/>
  </w:num>
  <w:num w:numId="18">
    <w:abstractNumId w:val="2"/>
  </w:num>
  <w:num w:numId="19">
    <w:abstractNumId w:val="1"/>
  </w:num>
  <w:num w:numId="20">
    <w:abstractNumId w:val="20"/>
  </w:num>
  <w:num w:numId="21">
    <w:abstractNumId w:val="15"/>
  </w:num>
  <w:num w:numId="22">
    <w:abstractNumId w:val="21"/>
  </w:num>
  <w:num w:numId="23">
    <w:abstractNumId w:val="5"/>
  </w:num>
  <w:num w:numId="24">
    <w:abstractNumId w:val="30"/>
  </w:num>
  <w:num w:numId="25">
    <w:abstractNumId w:val="29"/>
  </w:num>
  <w:num w:numId="26">
    <w:abstractNumId w:val="28"/>
  </w:num>
  <w:num w:numId="27">
    <w:abstractNumId w:val="9"/>
  </w:num>
  <w:num w:numId="28">
    <w:abstractNumId w:val="22"/>
  </w:num>
  <w:num w:numId="29">
    <w:abstractNumId w:val="14"/>
  </w:num>
  <w:num w:numId="30">
    <w:abstractNumId w:val="24"/>
  </w:num>
  <w:num w:numId="31">
    <w:abstractNumId w:val="26"/>
  </w:num>
  <w:num w:numId="32">
    <w:abstractNumId w:val="1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E1"/>
    <w:rsid w:val="00002EF4"/>
    <w:rsid w:val="00050CD5"/>
    <w:rsid w:val="00054BED"/>
    <w:rsid w:val="0007700D"/>
    <w:rsid w:val="000923BD"/>
    <w:rsid w:val="000C7EA3"/>
    <w:rsid w:val="000D6A64"/>
    <w:rsid w:val="000F23B9"/>
    <w:rsid w:val="000F6219"/>
    <w:rsid w:val="00121B4D"/>
    <w:rsid w:val="001400A7"/>
    <w:rsid w:val="00194F8C"/>
    <w:rsid w:val="00196E4A"/>
    <w:rsid w:val="001B57BA"/>
    <w:rsid w:val="001B7027"/>
    <w:rsid w:val="001D7443"/>
    <w:rsid w:val="001F3AA3"/>
    <w:rsid w:val="00200578"/>
    <w:rsid w:val="00203E66"/>
    <w:rsid w:val="00215BE7"/>
    <w:rsid w:val="00265768"/>
    <w:rsid w:val="00287E2A"/>
    <w:rsid w:val="00296C98"/>
    <w:rsid w:val="002C25E1"/>
    <w:rsid w:val="002C32B3"/>
    <w:rsid w:val="002D5C6D"/>
    <w:rsid w:val="002E3082"/>
    <w:rsid w:val="002E3A3C"/>
    <w:rsid w:val="00362166"/>
    <w:rsid w:val="00390D95"/>
    <w:rsid w:val="00426130"/>
    <w:rsid w:val="004F4CD1"/>
    <w:rsid w:val="004F5693"/>
    <w:rsid w:val="004F75CB"/>
    <w:rsid w:val="00513386"/>
    <w:rsid w:val="0051670A"/>
    <w:rsid w:val="005C2E4A"/>
    <w:rsid w:val="005E5357"/>
    <w:rsid w:val="005F1851"/>
    <w:rsid w:val="006653DA"/>
    <w:rsid w:val="0068579F"/>
    <w:rsid w:val="00686B37"/>
    <w:rsid w:val="00692216"/>
    <w:rsid w:val="006A0B23"/>
    <w:rsid w:val="006B3BA6"/>
    <w:rsid w:val="00717802"/>
    <w:rsid w:val="00733397"/>
    <w:rsid w:val="00770D8E"/>
    <w:rsid w:val="00773C09"/>
    <w:rsid w:val="00780480"/>
    <w:rsid w:val="007859A6"/>
    <w:rsid w:val="00785D1B"/>
    <w:rsid w:val="00797735"/>
    <w:rsid w:val="007C2282"/>
    <w:rsid w:val="007D0F13"/>
    <w:rsid w:val="007E59C3"/>
    <w:rsid w:val="007F3933"/>
    <w:rsid w:val="008000B3"/>
    <w:rsid w:val="00833AD3"/>
    <w:rsid w:val="00842E23"/>
    <w:rsid w:val="00890FA4"/>
    <w:rsid w:val="008912E5"/>
    <w:rsid w:val="008A32C9"/>
    <w:rsid w:val="008A4F8B"/>
    <w:rsid w:val="008D0D59"/>
    <w:rsid w:val="008F204D"/>
    <w:rsid w:val="009532FB"/>
    <w:rsid w:val="009977FC"/>
    <w:rsid w:val="009A0103"/>
    <w:rsid w:val="009D7259"/>
    <w:rsid w:val="009F5C01"/>
    <w:rsid w:val="00A05CC5"/>
    <w:rsid w:val="00A452DC"/>
    <w:rsid w:val="00A5321F"/>
    <w:rsid w:val="00A8252F"/>
    <w:rsid w:val="00A825A3"/>
    <w:rsid w:val="00AA2DB6"/>
    <w:rsid w:val="00AB48EB"/>
    <w:rsid w:val="00AE414A"/>
    <w:rsid w:val="00AF2594"/>
    <w:rsid w:val="00B11E13"/>
    <w:rsid w:val="00B30D92"/>
    <w:rsid w:val="00B416A1"/>
    <w:rsid w:val="00B5621E"/>
    <w:rsid w:val="00B6136D"/>
    <w:rsid w:val="00B6464B"/>
    <w:rsid w:val="00BF34D4"/>
    <w:rsid w:val="00BF47E8"/>
    <w:rsid w:val="00C17506"/>
    <w:rsid w:val="00C2578E"/>
    <w:rsid w:val="00C509F1"/>
    <w:rsid w:val="00C77B24"/>
    <w:rsid w:val="00C93268"/>
    <w:rsid w:val="00CC3675"/>
    <w:rsid w:val="00CD7D67"/>
    <w:rsid w:val="00D05DD2"/>
    <w:rsid w:val="00D134AC"/>
    <w:rsid w:val="00D21F9C"/>
    <w:rsid w:val="00D458FB"/>
    <w:rsid w:val="00D554DE"/>
    <w:rsid w:val="00D75DC8"/>
    <w:rsid w:val="00D8154B"/>
    <w:rsid w:val="00DB432B"/>
    <w:rsid w:val="00DD1670"/>
    <w:rsid w:val="00DD5301"/>
    <w:rsid w:val="00E22BD9"/>
    <w:rsid w:val="00E26D89"/>
    <w:rsid w:val="00E67876"/>
    <w:rsid w:val="00ED3DD1"/>
    <w:rsid w:val="00ED4E89"/>
    <w:rsid w:val="00F14A75"/>
    <w:rsid w:val="00F2236F"/>
    <w:rsid w:val="00F50C79"/>
    <w:rsid w:val="00F856A7"/>
    <w:rsid w:val="00F966E8"/>
    <w:rsid w:val="00FC3429"/>
    <w:rsid w:val="00FC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29E1DB2-66F8-48BC-BCBD-DED72EF8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5E1"/>
    <w:pPr>
      <w:ind w:left="720"/>
      <w:contextualSpacing/>
    </w:pPr>
  </w:style>
  <w:style w:type="paragraph" w:styleId="BalloonText">
    <w:name w:val="Balloon Text"/>
    <w:basedOn w:val="Normal"/>
    <w:link w:val="BalloonTextChar"/>
    <w:uiPriority w:val="99"/>
    <w:semiHidden/>
    <w:unhideWhenUsed/>
    <w:rsid w:val="002C2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E1"/>
    <w:rPr>
      <w:rFonts w:ascii="Tahoma" w:hAnsi="Tahoma" w:cs="Tahoma"/>
      <w:sz w:val="16"/>
      <w:szCs w:val="16"/>
    </w:rPr>
  </w:style>
  <w:style w:type="paragraph" w:styleId="Header">
    <w:name w:val="header"/>
    <w:aliases w:val=" Char"/>
    <w:basedOn w:val="Normal"/>
    <w:link w:val="HeaderChar"/>
    <w:unhideWhenUsed/>
    <w:rsid w:val="000D6A64"/>
    <w:pPr>
      <w:tabs>
        <w:tab w:val="center" w:pos="4680"/>
        <w:tab w:val="right" w:pos="9360"/>
      </w:tabs>
      <w:spacing w:after="0" w:line="240" w:lineRule="auto"/>
    </w:pPr>
  </w:style>
  <w:style w:type="character" w:customStyle="1" w:styleId="HeaderChar">
    <w:name w:val="Header Char"/>
    <w:aliases w:val=" Char Char"/>
    <w:basedOn w:val="DefaultParagraphFont"/>
    <w:link w:val="Header"/>
    <w:rsid w:val="000D6A64"/>
  </w:style>
  <w:style w:type="paragraph" w:styleId="Footer">
    <w:name w:val="footer"/>
    <w:basedOn w:val="Normal"/>
    <w:link w:val="FooterChar"/>
    <w:uiPriority w:val="99"/>
    <w:unhideWhenUsed/>
    <w:rsid w:val="000D6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64"/>
  </w:style>
  <w:style w:type="paragraph" w:styleId="BodyText">
    <w:name w:val="Body Text"/>
    <w:basedOn w:val="Normal"/>
    <w:link w:val="BodyTextChar"/>
    <w:rsid w:val="00E22BD9"/>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rsid w:val="00E22BD9"/>
    <w:rPr>
      <w:rFonts w:ascii="Arial" w:eastAsia="Times New Roman" w:hAnsi="Arial" w:cs="Arial"/>
      <w:b/>
      <w:bCs/>
      <w:sz w:val="20"/>
      <w:szCs w:val="24"/>
    </w:rPr>
  </w:style>
  <w:style w:type="character" w:styleId="PlaceholderText">
    <w:name w:val="Placeholder Text"/>
    <w:basedOn w:val="DefaultParagraphFont"/>
    <w:uiPriority w:val="99"/>
    <w:semiHidden/>
    <w:rsid w:val="008000B3"/>
    <w:rPr>
      <w:color w:val="808080"/>
    </w:rPr>
  </w:style>
  <w:style w:type="paragraph" w:styleId="BodyTextIndent3">
    <w:name w:val="Body Text Indent 3"/>
    <w:basedOn w:val="Normal"/>
    <w:link w:val="BodyTextIndent3Char"/>
    <w:rsid w:val="00002EF4"/>
    <w:pPr>
      <w:spacing w:after="120" w:line="240" w:lineRule="auto"/>
      <w:ind w:left="360"/>
    </w:pPr>
    <w:rPr>
      <w:rFonts w:ascii="Arial" w:eastAsia="Simsun (Founder Extended)" w:hAnsi="Arial" w:cs="Times New Roman"/>
      <w:b/>
      <w:sz w:val="16"/>
      <w:szCs w:val="16"/>
      <w:lang w:eastAsia="zh-CN"/>
    </w:rPr>
  </w:style>
  <w:style w:type="character" w:customStyle="1" w:styleId="BodyTextIndent3Char">
    <w:name w:val="Body Text Indent 3 Char"/>
    <w:basedOn w:val="DefaultParagraphFont"/>
    <w:link w:val="BodyTextIndent3"/>
    <w:rsid w:val="00002EF4"/>
    <w:rPr>
      <w:rFonts w:ascii="Arial" w:eastAsia="Simsun (Founder Extended)" w:hAnsi="Arial" w:cs="Times New Roman"/>
      <w:b/>
      <w:sz w:val="16"/>
      <w:szCs w:val="16"/>
      <w:lang w:eastAsia="zh-CN"/>
    </w:rPr>
  </w:style>
  <w:style w:type="table" w:styleId="TableGrid">
    <w:name w:val="Table Grid"/>
    <w:basedOn w:val="TableNormal"/>
    <w:uiPriority w:val="59"/>
    <w:rsid w:val="0005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8A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FDD1-0F3C-47CB-8B5C-0C350611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757</Words>
  <Characters>4305</Characters>
  <Application>Microsoft Office Word</Application>
  <DocSecurity>0</DocSecurity>
  <Lines>107</Lines>
  <Paragraphs>72</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Brooke Buckley</cp:lastModifiedBy>
  <cp:revision>2</cp:revision>
  <cp:lastPrinted>2013-01-11T16:54:00Z</cp:lastPrinted>
  <dcterms:created xsi:type="dcterms:W3CDTF">2016-10-05T12:13:00Z</dcterms:created>
  <dcterms:modified xsi:type="dcterms:W3CDTF">2016-10-05T12:13:00Z</dcterms:modified>
</cp:coreProperties>
</file>