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line="48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My MAT 115 Logo Project</w:t>
      </w:r>
    </w:p>
    <w:p w:rsidR="00000000" w:rsidDel="00000000" w:rsidP="00000000" w:rsidRDefault="00000000" w:rsidRPr="00000000" w14:paraId="00000002">
      <w:pPr>
        <w:spacing w:line="480" w:lineRule="auto"/>
        <w:jc w:val="center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 xml:space="preserve">Ash Still</w:t>
      </w:r>
    </w:p>
    <w:p w:rsidR="00000000" w:rsidDel="00000000" w:rsidP="00000000" w:rsidRDefault="00000000" w:rsidRPr="00000000" w14:paraId="00000003">
      <w:pPr>
        <w:spacing w:line="48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For this logo project, I wanted to do something fun, visually pleasing, and mathematical in interesting ways. I wasn’t really sure what to do for a symbol or design, so I decided to just use my name as the core of the logo.</w:t>
      </w:r>
    </w:p>
    <w:p w:rsidR="00000000" w:rsidDel="00000000" w:rsidP="00000000" w:rsidRDefault="00000000" w:rsidRPr="00000000" w14:paraId="00000004">
      <w:pPr>
        <w:spacing w:line="48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For the mathematics of this project, I chose to focus on rotational symmetry, knots and tricolorability, and fractals. When I decided for my name as the logo, I was struck with an idea. I could implement rotational symmetry by making my name an ambigram, a name or word that can be read the same even after being flipped 180 degrees. This gives the logo R2 rotational symmetry.</w:t>
      </w:r>
    </w:p>
    <w:p w:rsidR="00000000" w:rsidDel="00000000" w:rsidP="00000000" w:rsidRDefault="00000000" w:rsidRPr="00000000" w14:paraId="00000005">
      <w:pPr>
        <w:spacing w:line="48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Additionally to symmetry, I made the logo resemble a knot or link, though it’s actually just an un-knot wrapping around 4 sticks. While making the logo I discovered that it was actually tricolorable, with every intersection having either 3 different colors crossing or all the same color.</w:t>
      </w:r>
    </w:p>
    <w:p w:rsidR="00000000" w:rsidDel="00000000" w:rsidP="00000000" w:rsidRDefault="00000000" w:rsidRPr="00000000" w14:paraId="00000006">
      <w:pPr>
        <w:spacing w:line="48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After I made this part of the logo, the background felt empty. To fill the space, I added two Sierpinski triangles bottom to bottom, creating a “Sierpinski diamond.” I made it a diamond to keep the rotational symmetry. I felt that the sharp angles of the Sierpinski triangle were a nice compliment to the sharp geometric style of the text in the logo.</w:t>
      </w:r>
    </w:p>
    <w:p w:rsidR="00000000" w:rsidDel="00000000" w:rsidP="00000000" w:rsidRDefault="00000000" w:rsidRPr="00000000" w14:paraId="00000007">
      <w:pPr>
        <w:spacing w:line="480" w:lineRule="auto"/>
        <w:rPr>
          <w:rFonts w:ascii="Cambria" w:cs="Cambria" w:eastAsia="Cambria" w:hAnsi="Cambria"/>
          <w:sz w:val="24"/>
          <w:szCs w:val="24"/>
        </w:rPr>
      </w:pPr>
      <w:r w:rsidDel="00000000" w:rsidR="00000000" w:rsidRPr="00000000">
        <w:rPr>
          <w:rFonts w:ascii="Cambria" w:cs="Cambria" w:eastAsia="Cambria" w:hAnsi="Cambria"/>
          <w:sz w:val="24"/>
          <w:szCs w:val="24"/>
          <w:rtl w:val="0"/>
        </w:rPr>
        <w:tab/>
        <w:t xml:space="preserve">Overall, It was fun coming up with a design that was both nice to look at and mathematical.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Cambri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